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E2BF" w14:textId="77777777" w:rsidR="00947604" w:rsidRPr="00F87C12" w:rsidRDefault="00947604">
      <w:pPr>
        <w:pStyle w:val="Title"/>
        <w:rPr>
          <w:rFonts w:ascii="Times New Roman" w:eastAsia="Times New Roman" w:hAnsi="Times New Roman"/>
          <w:b w:val="0"/>
          <w:bCs w:val="0"/>
          <w:szCs w:val="24"/>
          <w:u w:val="single"/>
          <w:shd w:val="clear" w:color="auto" w:fill="auto"/>
          <w:lang w:val="en-GB"/>
        </w:rPr>
      </w:pPr>
    </w:p>
    <w:p w14:paraId="2A4ABACA" w14:textId="77777777" w:rsidR="00947604" w:rsidRPr="00F87C12" w:rsidRDefault="00947604">
      <w:pPr>
        <w:spacing w:before="240" w:after="120"/>
        <w:jc w:val="center"/>
        <w:rPr>
          <w:rFonts w:ascii="Tahoma" w:eastAsia="Times New Roman" w:hAnsi="Tahoma"/>
          <w:color w:val="000000"/>
          <w:sz w:val="48"/>
          <w:lang w:val="en-GB"/>
        </w:rPr>
      </w:pPr>
      <w:r w:rsidRPr="00F87C12">
        <w:rPr>
          <w:rFonts w:ascii="Tahoma" w:eastAsia="Times New Roman" w:hAnsi="Tahoma"/>
          <w:color w:val="000000"/>
          <w:sz w:val="48"/>
          <w:lang w:val="en-GB"/>
        </w:rPr>
        <w:t>EASEE-gas</w:t>
      </w:r>
    </w:p>
    <w:p w14:paraId="0FECA576" w14:textId="77777777" w:rsidR="00947604" w:rsidRPr="00F87C12" w:rsidRDefault="00947604">
      <w:pPr>
        <w:spacing w:after="600"/>
        <w:jc w:val="center"/>
        <w:rPr>
          <w:rFonts w:ascii="Tahoma" w:eastAsia="Times New Roman" w:hAnsi="Tahoma"/>
          <w:color w:val="000000"/>
          <w:sz w:val="27"/>
          <w:lang w:val="en-GB"/>
        </w:rPr>
      </w:pPr>
      <w:r w:rsidRPr="00F87C12">
        <w:rPr>
          <w:rFonts w:ascii="Tahoma" w:eastAsia="Times New Roman" w:hAnsi="Tahoma"/>
          <w:color w:val="000000"/>
          <w:sz w:val="27"/>
          <w:lang w:val="en-GB"/>
        </w:rPr>
        <w:t>European Association for the Streamlining of Energy Exchange – gas</w:t>
      </w:r>
    </w:p>
    <w:p w14:paraId="04945DB0" w14:textId="77777777" w:rsidR="00947604" w:rsidRPr="00F87C12" w:rsidRDefault="00947604">
      <w:pPr>
        <w:framePr w:w="8610" w:h="1110" w:hSpace="180" w:wrap="auto" w:vAnchor="text" w:hAnchor="margin" w:x="880" w:y="1"/>
        <w:pBdr>
          <w:top w:val="single" w:sz="6" w:space="0" w:color="000000"/>
          <w:left w:val="single" w:sz="6" w:space="0" w:color="000000"/>
          <w:bottom w:val="single" w:sz="6" w:space="0" w:color="000000"/>
          <w:right w:val="single" w:sz="6" w:space="0" w:color="000000"/>
        </w:pBdr>
        <w:spacing w:before="200" w:after="200" w:line="360" w:lineRule="auto"/>
        <w:jc w:val="center"/>
        <w:rPr>
          <w:rFonts w:eastAsia="Times New Roman"/>
          <w:color w:val="000000"/>
          <w:sz w:val="44"/>
          <w:lang w:val="en-GB"/>
        </w:rPr>
      </w:pPr>
      <w:r w:rsidRPr="00F87C12">
        <w:rPr>
          <w:rFonts w:eastAsia="Times New Roman"/>
          <w:color w:val="000000"/>
          <w:sz w:val="44"/>
          <w:lang w:val="en-GB"/>
        </w:rPr>
        <w:t>Harmonised Gas Role Model</w:t>
      </w:r>
    </w:p>
    <w:p w14:paraId="4ADAD6CB" w14:textId="77777777" w:rsidR="00947604" w:rsidRPr="00F87C12" w:rsidRDefault="00947604">
      <w:pPr>
        <w:framePr w:w="8610" w:h="1110" w:hSpace="180" w:wrap="auto" w:vAnchor="text" w:hAnchor="margin" w:x="880" w:y="1"/>
        <w:pBdr>
          <w:top w:val="single" w:sz="6" w:space="0" w:color="000000"/>
          <w:left w:val="single" w:sz="6" w:space="0" w:color="000000"/>
          <w:bottom w:val="single" w:sz="6" w:space="0" w:color="000000"/>
          <w:right w:val="single" w:sz="6" w:space="0" w:color="000000"/>
        </w:pBdr>
        <w:spacing w:before="200" w:after="200" w:line="360" w:lineRule="auto"/>
        <w:jc w:val="center"/>
        <w:rPr>
          <w:rFonts w:eastAsia="Times New Roman"/>
          <w:color w:val="000000"/>
          <w:sz w:val="44"/>
          <w:lang w:val="en-GB"/>
        </w:rPr>
      </w:pPr>
      <w:r w:rsidRPr="00F87C12">
        <w:rPr>
          <w:rFonts w:eastAsia="Times New Roman"/>
          <w:color w:val="000000"/>
          <w:sz w:val="44"/>
          <w:lang w:val="en-GB"/>
        </w:rPr>
        <w:t>Working Document</w:t>
      </w:r>
    </w:p>
    <w:p w14:paraId="486F09E1" w14:textId="0BB016A3" w:rsidR="00947604" w:rsidRPr="00F87C12" w:rsidRDefault="00947604">
      <w:pPr>
        <w:rPr>
          <w:rFonts w:eastAsia="Times New Roman"/>
          <w:color w:val="000000"/>
          <w:sz w:val="44"/>
          <w:lang w:val="en-GB"/>
        </w:rPr>
      </w:pPr>
    </w:p>
    <w:p w14:paraId="66DAD84C" w14:textId="77777777" w:rsidR="00947604" w:rsidRPr="00F87C12" w:rsidRDefault="00947604">
      <w:pPr>
        <w:rPr>
          <w:rFonts w:eastAsia="Times New Roman"/>
          <w:color w:val="000000"/>
          <w:sz w:val="44"/>
          <w:lang w:val="en-GB"/>
        </w:rPr>
      </w:pPr>
    </w:p>
    <w:p w14:paraId="1510B960" w14:textId="77777777" w:rsidR="00CA4F57" w:rsidRPr="00F87C12" w:rsidRDefault="00CA4F57">
      <w:pPr>
        <w:jc w:val="center"/>
        <w:rPr>
          <w:rFonts w:eastAsia="Times New Roman"/>
          <w:color w:val="000000"/>
          <w:sz w:val="44"/>
          <w:lang w:val="en-GB"/>
        </w:rPr>
      </w:pPr>
    </w:p>
    <w:p w14:paraId="664FA64F" w14:textId="77777777" w:rsidR="00CA4F57" w:rsidRPr="00F87C12" w:rsidRDefault="00CA4F57">
      <w:pPr>
        <w:widowControl/>
        <w:autoSpaceDE/>
        <w:autoSpaceDN/>
        <w:adjustRightInd/>
        <w:spacing w:after="160" w:line="278" w:lineRule="auto"/>
        <w:rPr>
          <w:rFonts w:eastAsia="Times New Roman"/>
          <w:color w:val="000000"/>
          <w:sz w:val="44"/>
          <w:lang w:val="en-GB"/>
        </w:rPr>
      </w:pPr>
      <w:r w:rsidRPr="00F87C12">
        <w:rPr>
          <w:rFonts w:eastAsia="Times New Roman"/>
          <w:color w:val="000000"/>
          <w:sz w:val="44"/>
          <w:lang w:val="en-GB"/>
        </w:rPr>
        <w:br w:type="page"/>
      </w:r>
    </w:p>
    <w:p w14:paraId="74A8DA76" w14:textId="3DA461FB" w:rsidR="00947604" w:rsidRPr="00F87C12" w:rsidRDefault="00947604">
      <w:pPr>
        <w:jc w:val="center"/>
        <w:rPr>
          <w:rFonts w:ascii="Times New Roman" w:eastAsia="Times New Roman" w:hAnsi="Times New Roman"/>
          <w:color w:val="000000"/>
          <w:sz w:val="20"/>
          <w:u w:val="single"/>
          <w:lang w:val="en-GB"/>
        </w:rPr>
      </w:pPr>
      <w:r w:rsidRPr="00F87C12">
        <w:rPr>
          <w:rFonts w:eastAsia="Times New Roman"/>
          <w:color w:val="000000"/>
          <w:sz w:val="44"/>
          <w:lang w:val="en-GB"/>
        </w:rPr>
        <w:lastRenderedPageBreak/>
        <w:t>Table Of Contents</w:t>
      </w:r>
    </w:p>
    <w:p w14:paraId="08FFB236" w14:textId="4BA8D71F" w:rsidR="00224A9C" w:rsidRPr="00F87C12" w:rsidRDefault="00947604">
      <w:pPr>
        <w:pStyle w:val="TOC1"/>
        <w:tabs>
          <w:tab w:val="left" w:pos="340"/>
          <w:tab w:val="right" w:leader="dot" w:pos="10790"/>
        </w:tabs>
        <w:rPr>
          <w:rFonts w:asciiTheme="minorHAnsi" w:hAnsiTheme="minorHAnsi" w:cstheme="minorBidi"/>
          <w:b w:val="0"/>
          <w:bCs w:val="0"/>
          <w:noProof/>
          <w:kern w:val="2"/>
          <w:sz w:val="24"/>
          <w:szCs w:val="24"/>
          <w:lang w:val="en-GB"/>
        </w:rPr>
      </w:pPr>
      <w:r w:rsidRPr="00F87C12">
        <w:rPr>
          <w:rFonts w:eastAsia="Times New Roman" w:cs="Arial"/>
          <w:bCs w:val="0"/>
          <w:szCs w:val="24"/>
          <w:lang w:val="en-GB"/>
        </w:rPr>
        <w:fldChar w:fldCharType="begin"/>
      </w:r>
      <w:r w:rsidRPr="00F87C12">
        <w:rPr>
          <w:rFonts w:eastAsia="Times New Roman" w:cs="Arial"/>
          <w:bCs w:val="0"/>
          <w:szCs w:val="24"/>
          <w:lang w:val="en-GB"/>
        </w:rPr>
        <w:instrText>TOC \o "1-9"</w:instrText>
      </w:r>
      <w:r w:rsidRPr="00F87C12">
        <w:rPr>
          <w:rFonts w:eastAsia="Times New Roman" w:cs="Arial"/>
          <w:bCs w:val="0"/>
          <w:szCs w:val="24"/>
          <w:lang w:val="en-GB"/>
        </w:rPr>
        <w:fldChar w:fldCharType="separate"/>
      </w:r>
      <w:r w:rsidR="00224A9C" w:rsidRPr="00F87C12">
        <w:rPr>
          <w:rFonts w:eastAsia="Times New Roman"/>
          <w:bCs w:val="0"/>
          <w:noProof/>
          <w:lang w:val="en-GB"/>
        </w:rPr>
        <w:t>1</w:t>
      </w:r>
      <w:r w:rsidR="00224A9C" w:rsidRPr="00F87C12">
        <w:rPr>
          <w:rFonts w:asciiTheme="minorHAnsi" w:hAnsiTheme="minorHAnsi" w:cstheme="minorBidi"/>
          <w:b w:val="0"/>
          <w:bCs w:val="0"/>
          <w:noProof/>
          <w:kern w:val="2"/>
          <w:sz w:val="24"/>
          <w:szCs w:val="24"/>
          <w:lang w:val="en-GB"/>
        </w:rPr>
        <w:tab/>
      </w:r>
      <w:r w:rsidR="00224A9C" w:rsidRPr="00F87C12">
        <w:rPr>
          <w:rFonts w:eastAsia="Times New Roman" w:cs="Arial"/>
          <w:bCs w:val="0"/>
          <w:noProof/>
          <w:color w:val="000000"/>
          <w:lang w:val="en-GB"/>
        </w:rPr>
        <w:t>Harmonised Gas Role Model</w:t>
      </w:r>
      <w:r w:rsidR="00224A9C" w:rsidRPr="00F87C12">
        <w:rPr>
          <w:noProof/>
          <w:lang w:val="en-GB"/>
        </w:rPr>
        <w:tab/>
      </w:r>
      <w:r w:rsidR="00224A9C" w:rsidRPr="00F87C12">
        <w:rPr>
          <w:noProof/>
          <w:lang w:val="en-GB"/>
        </w:rPr>
        <w:fldChar w:fldCharType="begin"/>
      </w:r>
      <w:r w:rsidR="00224A9C" w:rsidRPr="00F87C12">
        <w:rPr>
          <w:noProof/>
          <w:lang w:val="en-GB"/>
        </w:rPr>
        <w:instrText xml:space="preserve"> PAGEREF _Toc185319982 \h </w:instrText>
      </w:r>
      <w:r w:rsidR="00224A9C" w:rsidRPr="00F87C12">
        <w:rPr>
          <w:noProof/>
          <w:lang w:val="en-GB"/>
        </w:rPr>
      </w:r>
      <w:r w:rsidR="00224A9C" w:rsidRPr="00F87C12">
        <w:rPr>
          <w:noProof/>
          <w:lang w:val="en-GB"/>
        </w:rPr>
        <w:fldChar w:fldCharType="separate"/>
      </w:r>
      <w:r w:rsidR="00224A9C" w:rsidRPr="00F87C12">
        <w:rPr>
          <w:noProof/>
          <w:lang w:val="en-GB"/>
        </w:rPr>
        <w:t>4</w:t>
      </w:r>
      <w:r w:rsidR="00224A9C" w:rsidRPr="00F87C12">
        <w:rPr>
          <w:noProof/>
          <w:lang w:val="en-GB"/>
        </w:rPr>
        <w:fldChar w:fldCharType="end"/>
      </w:r>
    </w:p>
    <w:p w14:paraId="546480A2" w14:textId="30052F52" w:rsidR="00224A9C" w:rsidRPr="00F87C12" w:rsidRDefault="00224A9C">
      <w:pPr>
        <w:pStyle w:val="TOC2"/>
        <w:tabs>
          <w:tab w:val="left" w:pos="490"/>
          <w:tab w:val="right" w:leader="dot" w:pos="10790"/>
        </w:tabs>
        <w:rPr>
          <w:rFonts w:asciiTheme="minorHAnsi" w:hAnsiTheme="minorHAnsi" w:cstheme="minorBidi"/>
          <w:noProof/>
          <w:kern w:val="2"/>
          <w:sz w:val="24"/>
          <w:szCs w:val="24"/>
          <w:lang w:val="en-GB"/>
        </w:rPr>
      </w:pPr>
      <w:r w:rsidRPr="00F87C12">
        <w:rPr>
          <w:rFonts w:eastAsia="Times New Roman"/>
          <w:noProof/>
          <w:lang w:val="en-GB"/>
        </w:rPr>
        <w:t>1.1</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Harmonised role descriptions</w:t>
      </w:r>
      <w:r w:rsidRPr="00F87C12">
        <w:rPr>
          <w:noProof/>
          <w:lang w:val="en-GB"/>
        </w:rPr>
        <w:tab/>
      </w:r>
      <w:r w:rsidRPr="00F87C12">
        <w:rPr>
          <w:noProof/>
          <w:lang w:val="en-GB"/>
        </w:rPr>
        <w:fldChar w:fldCharType="begin"/>
      </w:r>
      <w:r w:rsidRPr="00F87C12">
        <w:rPr>
          <w:noProof/>
          <w:lang w:val="en-GB"/>
        </w:rPr>
        <w:instrText xml:space="preserve"> PAGEREF _Toc185319983 \h </w:instrText>
      </w:r>
      <w:r w:rsidRPr="00F87C12">
        <w:rPr>
          <w:noProof/>
          <w:lang w:val="en-GB"/>
        </w:rPr>
      </w:r>
      <w:r w:rsidRPr="00F87C12">
        <w:rPr>
          <w:noProof/>
          <w:lang w:val="en-GB"/>
        </w:rPr>
        <w:fldChar w:fldCharType="separate"/>
      </w:r>
      <w:r w:rsidRPr="00F87C12">
        <w:rPr>
          <w:noProof/>
          <w:lang w:val="en-GB"/>
        </w:rPr>
        <w:t>4</w:t>
      </w:r>
      <w:r w:rsidRPr="00F87C12">
        <w:rPr>
          <w:noProof/>
          <w:lang w:val="en-GB"/>
        </w:rPr>
        <w:fldChar w:fldCharType="end"/>
      </w:r>
    </w:p>
    <w:p w14:paraId="2EA7977A" w14:textId="21A8A794" w:rsidR="00224A9C" w:rsidRPr="00F87C12" w:rsidRDefault="00224A9C">
      <w:pPr>
        <w:pStyle w:val="TOC2"/>
        <w:tabs>
          <w:tab w:val="left" w:pos="49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Harmonised role Model - Role Interactions</w:t>
      </w:r>
      <w:r w:rsidRPr="00F87C12">
        <w:rPr>
          <w:noProof/>
          <w:lang w:val="en-GB"/>
        </w:rPr>
        <w:tab/>
      </w:r>
      <w:r w:rsidRPr="00F87C12">
        <w:rPr>
          <w:noProof/>
          <w:lang w:val="en-GB"/>
        </w:rPr>
        <w:fldChar w:fldCharType="begin"/>
      </w:r>
      <w:r w:rsidRPr="00F87C12">
        <w:rPr>
          <w:noProof/>
          <w:lang w:val="en-GB"/>
        </w:rPr>
        <w:instrText xml:space="preserve"> PAGEREF _Toc185319984 \h </w:instrText>
      </w:r>
      <w:r w:rsidRPr="00F87C12">
        <w:rPr>
          <w:noProof/>
          <w:lang w:val="en-GB"/>
        </w:rPr>
      </w:r>
      <w:r w:rsidRPr="00F87C12">
        <w:rPr>
          <w:noProof/>
          <w:lang w:val="en-GB"/>
        </w:rPr>
        <w:fldChar w:fldCharType="separate"/>
      </w:r>
      <w:r w:rsidRPr="00F87C12">
        <w:rPr>
          <w:noProof/>
          <w:lang w:val="en-GB"/>
        </w:rPr>
        <w:t>9</w:t>
      </w:r>
      <w:r w:rsidRPr="00F87C12">
        <w:rPr>
          <w:noProof/>
          <w:lang w:val="en-GB"/>
        </w:rPr>
        <w:fldChar w:fldCharType="end"/>
      </w:r>
    </w:p>
    <w:p w14:paraId="6E6AE7E1" w14:textId="2D0C1261"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1.2.1</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Allocation Responsible active and passive</w:t>
      </w:r>
      <w:r w:rsidRPr="00F87C12">
        <w:rPr>
          <w:noProof/>
          <w:lang w:val="en-GB"/>
        </w:rPr>
        <w:tab/>
      </w:r>
      <w:r w:rsidRPr="00F87C12">
        <w:rPr>
          <w:noProof/>
          <w:lang w:val="en-GB"/>
        </w:rPr>
        <w:fldChar w:fldCharType="begin"/>
      </w:r>
      <w:r w:rsidRPr="00F87C12">
        <w:rPr>
          <w:noProof/>
          <w:lang w:val="en-GB"/>
        </w:rPr>
        <w:instrText xml:space="preserve"> PAGEREF _Toc185319985 \h </w:instrText>
      </w:r>
      <w:r w:rsidRPr="00F87C12">
        <w:rPr>
          <w:noProof/>
          <w:lang w:val="en-GB"/>
        </w:rPr>
      </w:r>
      <w:r w:rsidRPr="00F87C12">
        <w:rPr>
          <w:noProof/>
          <w:lang w:val="en-GB"/>
        </w:rPr>
        <w:fldChar w:fldCharType="separate"/>
      </w:r>
      <w:r w:rsidRPr="00F87C12">
        <w:rPr>
          <w:noProof/>
          <w:lang w:val="en-GB"/>
        </w:rPr>
        <w:t>9</w:t>
      </w:r>
      <w:r w:rsidRPr="00F87C12">
        <w:rPr>
          <w:noProof/>
          <w:lang w:val="en-GB"/>
        </w:rPr>
        <w:fldChar w:fldCharType="end"/>
      </w:r>
    </w:p>
    <w:p w14:paraId="164E844C" w14:textId="2C2D2E98"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1.2.2</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Area Coordinator active and passive</w:t>
      </w:r>
      <w:r w:rsidRPr="00F87C12">
        <w:rPr>
          <w:noProof/>
          <w:lang w:val="en-GB"/>
        </w:rPr>
        <w:tab/>
      </w:r>
      <w:r w:rsidRPr="00F87C12">
        <w:rPr>
          <w:noProof/>
          <w:lang w:val="en-GB"/>
        </w:rPr>
        <w:fldChar w:fldCharType="begin"/>
      </w:r>
      <w:r w:rsidRPr="00F87C12">
        <w:rPr>
          <w:noProof/>
          <w:lang w:val="en-GB"/>
        </w:rPr>
        <w:instrText xml:space="preserve"> PAGEREF _Toc185319986 \h </w:instrText>
      </w:r>
      <w:r w:rsidRPr="00F87C12">
        <w:rPr>
          <w:noProof/>
          <w:lang w:val="en-GB"/>
        </w:rPr>
      </w:r>
      <w:r w:rsidRPr="00F87C12">
        <w:rPr>
          <w:noProof/>
          <w:lang w:val="en-GB"/>
        </w:rPr>
        <w:fldChar w:fldCharType="separate"/>
      </w:r>
      <w:r w:rsidRPr="00F87C12">
        <w:rPr>
          <w:noProof/>
          <w:lang w:val="en-GB"/>
        </w:rPr>
        <w:t>10</w:t>
      </w:r>
      <w:r w:rsidRPr="00F87C12">
        <w:rPr>
          <w:noProof/>
          <w:lang w:val="en-GB"/>
        </w:rPr>
        <w:fldChar w:fldCharType="end"/>
      </w:r>
    </w:p>
    <w:p w14:paraId="5D361E44" w14:textId="18777AAE"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1.2.3</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Balance Responsible Party active</w:t>
      </w:r>
      <w:r w:rsidRPr="00F87C12">
        <w:rPr>
          <w:noProof/>
          <w:lang w:val="en-GB"/>
        </w:rPr>
        <w:tab/>
      </w:r>
      <w:r w:rsidRPr="00F87C12">
        <w:rPr>
          <w:noProof/>
          <w:lang w:val="en-GB"/>
        </w:rPr>
        <w:fldChar w:fldCharType="begin"/>
      </w:r>
      <w:r w:rsidRPr="00F87C12">
        <w:rPr>
          <w:noProof/>
          <w:lang w:val="en-GB"/>
        </w:rPr>
        <w:instrText xml:space="preserve"> PAGEREF _Toc185319987 \h </w:instrText>
      </w:r>
      <w:r w:rsidRPr="00F87C12">
        <w:rPr>
          <w:noProof/>
          <w:lang w:val="en-GB"/>
        </w:rPr>
      </w:r>
      <w:r w:rsidRPr="00F87C12">
        <w:rPr>
          <w:noProof/>
          <w:lang w:val="en-GB"/>
        </w:rPr>
        <w:fldChar w:fldCharType="separate"/>
      </w:r>
      <w:r w:rsidRPr="00F87C12">
        <w:rPr>
          <w:noProof/>
          <w:lang w:val="en-GB"/>
        </w:rPr>
        <w:t>11</w:t>
      </w:r>
      <w:r w:rsidRPr="00F87C12">
        <w:rPr>
          <w:noProof/>
          <w:lang w:val="en-GB"/>
        </w:rPr>
        <w:fldChar w:fldCharType="end"/>
      </w:r>
    </w:p>
    <w:p w14:paraId="0033FB90" w14:textId="3EA9D22F"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1.2.4</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Balance Responsible Party passive</w:t>
      </w:r>
      <w:r w:rsidRPr="00F87C12">
        <w:rPr>
          <w:noProof/>
          <w:lang w:val="en-GB"/>
        </w:rPr>
        <w:tab/>
      </w:r>
      <w:r w:rsidRPr="00F87C12">
        <w:rPr>
          <w:noProof/>
          <w:lang w:val="en-GB"/>
        </w:rPr>
        <w:fldChar w:fldCharType="begin"/>
      </w:r>
      <w:r w:rsidRPr="00F87C12">
        <w:rPr>
          <w:noProof/>
          <w:lang w:val="en-GB"/>
        </w:rPr>
        <w:instrText xml:space="preserve"> PAGEREF _Toc185319988 \h </w:instrText>
      </w:r>
      <w:r w:rsidRPr="00F87C12">
        <w:rPr>
          <w:noProof/>
          <w:lang w:val="en-GB"/>
        </w:rPr>
      </w:r>
      <w:r w:rsidRPr="00F87C12">
        <w:rPr>
          <w:noProof/>
          <w:lang w:val="en-GB"/>
        </w:rPr>
        <w:fldChar w:fldCharType="separate"/>
      </w:r>
      <w:r w:rsidRPr="00F87C12">
        <w:rPr>
          <w:noProof/>
          <w:lang w:val="en-GB"/>
        </w:rPr>
        <w:t>12</w:t>
      </w:r>
      <w:r w:rsidRPr="00F87C12">
        <w:rPr>
          <w:noProof/>
          <w:lang w:val="en-GB"/>
        </w:rPr>
        <w:fldChar w:fldCharType="end"/>
      </w:r>
    </w:p>
    <w:p w14:paraId="65466328" w14:textId="46036F19"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1.2.5</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Capacity Responsible Party active and passive</w:t>
      </w:r>
      <w:r w:rsidRPr="00F87C12">
        <w:rPr>
          <w:noProof/>
          <w:lang w:val="en-GB"/>
        </w:rPr>
        <w:tab/>
      </w:r>
      <w:r w:rsidRPr="00F87C12">
        <w:rPr>
          <w:noProof/>
          <w:lang w:val="en-GB"/>
        </w:rPr>
        <w:fldChar w:fldCharType="begin"/>
      </w:r>
      <w:r w:rsidRPr="00F87C12">
        <w:rPr>
          <w:noProof/>
          <w:lang w:val="en-GB"/>
        </w:rPr>
        <w:instrText xml:space="preserve"> PAGEREF _Toc185319989 \h </w:instrText>
      </w:r>
      <w:r w:rsidRPr="00F87C12">
        <w:rPr>
          <w:noProof/>
          <w:lang w:val="en-GB"/>
        </w:rPr>
      </w:r>
      <w:r w:rsidRPr="00F87C12">
        <w:rPr>
          <w:noProof/>
          <w:lang w:val="en-GB"/>
        </w:rPr>
        <w:fldChar w:fldCharType="separate"/>
      </w:r>
      <w:r w:rsidRPr="00F87C12">
        <w:rPr>
          <w:noProof/>
          <w:lang w:val="en-GB"/>
        </w:rPr>
        <w:t>13</w:t>
      </w:r>
      <w:r w:rsidRPr="00F87C12">
        <w:rPr>
          <w:noProof/>
          <w:lang w:val="en-GB"/>
        </w:rPr>
        <w:fldChar w:fldCharType="end"/>
      </w:r>
    </w:p>
    <w:p w14:paraId="5856D6F0" w14:textId="18CB249F"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1.2.6</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Capacity Platform Responsible active and passive</w:t>
      </w:r>
      <w:r w:rsidRPr="00F87C12">
        <w:rPr>
          <w:noProof/>
          <w:lang w:val="en-GB"/>
        </w:rPr>
        <w:tab/>
      </w:r>
      <w:r w:rsidRPr="00F87C12">
        <w:rPr>
          <w:noProof/>
          <w:lang w:val="en-GB"/>
        </w:rPr>
        <w:fldChar w:fldCharType="begin"/>
      </w:r>
      <w:r w:rsidRPr="00F87C12">
        <w:rPr>
          <w:noProof/>
          <w:lang w:val="en-GB"/>
        </w:rPr>
        <w:instrText xml:space="preserve"> PAGEREF _Toc185319990 \h </w:instrText>
      </w:r>
      <w:r w:rsidRPr="00F87C12">
        <w:rPr>
          <w:noProof/>
          <w:lang w:val="en-GB"/>
        </w:rPr>
      </w:r>
      <w:r w:rsidRPr="00F87C12">
        <w:rPr>
          <w:noProof/>
          <w:lang w:val="en-GB"/>
        </w:rPr>
        <w:fldChar w:fldCharType="separate"/>
      </w:r>
      <w:r w:rsidRPr="00F87C12">
        <w:rPr>
          <w:noProof/>
          <w:lang w:val="en-GB"/>
        </w:rPr>
        <w:t>14</w:t>
      </w:r>
      <w:r w:rsidRPr="00F87C12">
        <w:rPr>
          <w:noProof/>
          <w:lang w:val="en-GB"/>
        </w:rPr>
        <w:fldChar w:fldCharType="end"/>
      </w:r>
    </w:p>
    <w:p w14:paraId="1680A283" w14:textId="7AD288FE"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1.2.7</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Clearing Responsible active and passive</w:t>
      </w:r>
      <w:r w:rsidRPr="00F87C12">
        <w:rPr>
          <w:noProof/>
          <w:lang w:val="en-GB"/>
        </w:rPr>
        <w:tab/>
      </w:r>
      <w:r w:rsidRPr="00F87C12">
        <w:rPr>
          <w:noProof/>
          <w:lang w:val="en-GB"/>
        </w:rPr>
        <w:fldChar w:fldCharType="begin"/>
      </w:r>
      <w:r w:rsidRPr="00F87C12">
        <w:rPr>
          <w:noProof/>
          <w:lang w:val="en-GB"/>
        </w:rPr>
        <w:instrText xml:space="preserve"> PAGEREF _Toc185319991 \h </w:instrText>
      </w:r>
      <w:r w:rsidRPr="00F87C12">
        <w:rPr>
          <w:noProof/>
          <w:lang w:val="en-GB"/>
        </w:rPr>
      </w:r>
      <w:r w:rsidRPr="00F87C12">
        <w:rPr>
          <w:noProof/>
          <w:lang w:val="en-GB"/>
        </w:rPr>
        <w:fldChar w:fldCharType="separate"/>
      </w:r>
      <w:r w:rsidRPr="00F87C12">
        <w:rPr>
          <w:noProof/>
          <w:lang w:val="en-GB"/>
        </w:rPr>
        <w:t>15</w:t>
      </w:r>
      <w:r w:rsidRPr="00F87C12">
        <w:rPr>
          <w:noProof/>
          <w:lang w:val="en-GB"/>
        </w:rPr>
        <w:fldChar w:fldCharType="end"/>
      </w:r>
    </w:p>
    <w:p w14:paraId="5FE72F97" w14:textId="3C869A88"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1.2.8</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Distribution System Operator active and passive</w:t>
      </w:r>
      <w:r w:rsidRPr="00F87C12">
        <w:rPr>
          <w:noProof/>
          <w:lang w:val="en-GB"/>
        </w:rPr>
        <w:tab/>
      </w:r>
      <w:r w:rsidRPr="00F87C12">
        <w:rPr>
          <w:noProof/>
          <w:lang w:val="en-GB"/>
        </w:rPr>
        <w:fldChar w:fldCharType="begin"/>
      </w:r>
      <w:r w:rsidRPr="00F87C12">
        <w:rPr>
          <w:noProof/>
          <w:lang w:val="en-GB"/>
        </w:rPr>
        <w:instrText xml:space="preserve"> PAGEREF _Toc185319992 \h </w:instrText>
      </w:r>
      <w:r w:rsidRPr="00F87C12">
        <w:rPr>
          <w:noProof/>
          <w:lang w:val="en-GB"/>
        </w:rPr>
      </w:r>
      <w:r w:rsidRPr="00F87C12">
        <w:rPr>
          <w:noProof/>
          <w:lang w:val="en-GB"/>
        </w:rPr>
        <w:fldChar w:fldCharType="separate"/>
      </w:r>
      <w:r w:rsidRPr="00F87C12">
        <w:rPr>
          <w:noProof/>
          <w:lang w:val="en-GB"/>
        </w:rPr>
        <w:t>16</w:t>
      </w:r>
      <w:r w:rsidRPr="00F87C12">
        <w:rPr>
          <w:noProof/>
          <w:lang w:val="en-GB"/>
        </w:rPr>
        <w:fldChar w:fldCharType="end"/>
      </w:r>
    </w:p>
    <w:p w14:paraId="43198FF1" w14:textId="3A9EDD61"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1.2.9</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Energy Trading Platform Responsible active and passive</w:t>
      </w:r>
      <w:r w:rsidRPr="00F87C12">
        <w:rPr>
          <w:noProof/>
          <w:lang w:val="en-GB"/>
        </w:rPr>
        <w:tab/>
      </w:r>
      <w:r w:rsidRPr="00F87C12">
        <w:rPr>
          <w:noProof/>
          <w:lang w:val="en-GB"/>
        </w:rPr>
        <w:fldChar w:fldCharType="begin"/>
      </w:r>
      <w:r w:rsidRPr="00F87C12">
        <w:rPr>
          <w:noProof/>
          <w:lang w:val="en-GB"/>
        </w:rPr>
        <w:instrText xml:space="preserve"> PAGEREF _Toc185319993 \h </w:instrText>
      </w:r>
      <w:r w:rsidRPr="00F87C12">
        <w:rPr>
          <w:noProof/>
          <w:lang w:val="en-GB"/>
        </w:rPr>
      </w:r>
      <w:r w:rsidRPr="00F87C12">
        <w:rPr>
          <w:noProof/>
          <w:lang w:val="en-GB"/>
        </w:rPr>
        <w:fldChar w:fldCharType="separate"/>
      </w:r>
      <w:r w:rsidRPr="00F87C12">
        <w:rPr>
          <w:noProof/>
          <w:lang w:val="en-GB"/>
        </w:rPr>
        <w:t>17</w:t>
      </w:r>
      <w:r w:rsidRPr="00F87C12">
        <w:rPr>
          <w:noProof/>
          <w:lang w:val="en-GB"/>
        </w:rPr>
        <w:fldChar w:fldCharType="end"/>
      </w:r>
    </w:p>
    <w:p w14:paraId="46B3F375" w14:textId="2B3F42E8"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1.2.10</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Final Customer passive</w:t>
      </w:r>
      <w:r w:rsidRPr="00F87C12">
        <w:rPr>
          <w:noProof/>
          <w:lang w:val="en-GB"/>
        </w:rPr>
        <w:tab/>
      </w:r>
      <w:r w:rsidRPr="00F87C12">
        <w:rPr>
          <w:noProof/>
          <w:lang w:val="en-GB"/>
        </w:rPr>
        <w:fldChar w:fldCharType="begin"/>
      </w:r>
      <w:r w:rsidRPr="00F87C12">
        <w:rPr>
          <w:noProof/>
          <w:lang w:val="en-GB"/>
        </w:rPr>
        <w:instrText xml:space="preserve"> PAGEREF _Toc185319994 \h </w:instrText>
      </w:r>
      <w:r w:rsidRPr="00F87C12">
        <w:rPr>
          <w:noProof/>
          <w:lang w:val="en-GB"/>
        </w:rPr>
      </w:r>
      <w:r w:rsidRPr="00F87C12">
        <w:rPr>
          <w:noProof/>
          <w:lang w:val="en-GB"/>
        </w:rPr>
        <w:fldChar w:fldCharType="separate"/>
      </w:r>
      <w:r w:rsidRPr="00F87C12">
        <w:rPr>
          <w:noProof/>
          <w:lang w:val="en-GB"/>
        </w:rPr>
        <w:t>18</w:t>
      </w:r>
      <w:r w:rsidRPr="00F87C12">
        <w:rPr>
          <w:noProof/>
          <w:lang w:val="en-GB"/>
        </w:rPr>
        <w:fldChar w:fldCharType="end"/>
      </w:r>
    </w:p>
    <w:p w14:paraId="008FA05B" w14:textId="147D71C0"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1.2.11</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LNG System Operator active and passive</w:t>
      </w:r>
      <w:r w:rsidRPr="00F87C12">
        <w:rPr>
          <w:noProof/>
          <w:lang w:val="en-GB"/>
        </w:rPr>
        <w:tab/>
      </w:r>
      <w:r w:rsidRPr="00F87C12">
        <w:rPr>
          <w:noProof/>
          <w:lang w:val="en-GB"/>
        </w:rPr>
        <w:fldChar w:fldCharType="begin"/>
      </w:r>
      <w:r w:rsidRPr="00F87C12">
        <w:rPr>
          <w:noProof/>
          <w:lang w:val="en-GB"/>
        </w:rPr>
        <w:instrText xml:space="preserve"> PAGEREF _Toc185319995 \h </w:instrText>
      </w:r>
      <w:r w:rsidRPr="00F87C12">
        <w:rPr>
          <w:noProof/>
          <w:lang w:val="en-GB"/>
        </w:rPr>
      </w:r>
      <w:r w:rsidRPr="00F87C12">
        <w:rPr>
          <w:noProof/>
          <w:lang w:val="en-GB"/>
        </w:rPr>
        <w:fldChar w:fldCharType="separate"/>
      </w:r>
      <w:r w:rsidRPr="00F87C12">
        <w:rPr>
          <w:noProof/>
          <w:lang w:val="en-GB"/>
        </w:rPr>
        <w:t>19</w:t>
      </w:r>
      <w:r w:rsidRPr="00F87C12">
        <w:rPr>
          <w:noProof/>
          <w:lang w:val="en-GB"/>
        </w:rPr>
        <w:fldChar w:fldCharType="end"/>
      </w:r>
    </w:p>
    <w:p w14:paraId="21077629" w14:textId="579C9D1C"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1.2.12</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Market Information Aggregator active and passive</w:t>
      </w:r>
      <w:r w:rsidRPr="00F87C12">
        <w:rPr>
          <w:noProof/>
          <w:lang w:val="en-GB"/>
        </w:rPr>
        <w:tab/>
      </w:r>
      <w:r w:rsidRPr="00F87C12">
        <w:rPr>
          <w:noProof/>
          <w:lang w:val="en-GB"/>
        </w:rPr>
        <w:fldChar w:fldCharType="begin"/>
      </w:r>
      <w:r w:rsidRPr="00F87C12">
        <w:rPr>
          <w:noProof/>
          <w:lang w:val="en-GB"/>
        </w:rPr>
        <w:instrText xml:space="preserve"> PAGEREF _Toc185319996 \h </w:instrText>
      </w:r>
      <w:r w:rsidRPr="00F87C12">
        <w:rPr>
          <w:noProof/>
          <w:lang w:val="en-GB"/>
        </w:rPr>
      </w:r>
      <w:r w:rsidRPr="00F87C12">
        <w:rPr>
          <w:noProof/>
          <w:lang w:val="en-GB"/>
        </w:rPr>
        <w:fldChar w:fldCharType="separate"/>
      </w:r>
      <w:r w:rsidRPr="00F87C12">
        <w:rPr>
          <w:noProof/>
          <w:lang w:val="en-GB"/>
        </w:rPr>
        <w:t>20</w:t>
      </w:r>
      <w:r w:rsidRPr="00F87C12">
        <w:rPr>
          <w:noProof/>
          <w:lang w:val="en-GB"/>
        </w:rPr>
        <w:fldChar w:fldCharType="end"/>
      </w:r>
    </w:p>
    <w:p w14:paraId="364CD817" w14:textId="0351DBA1"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1.2.13</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Metered Data Responsible active and passive</w:t>
      </w:r>
      <w:r w:rsidRPr="00F87C12">
        <w:rPr>
          <w:noProof/>
          <w:lang w:val="en-GB"/>
        </w:rPr>
        <w:tab/>
      </w:r>
      <w:r w:rsidRPr="00F87C12">
        <w:rPr>
          <w:noProof/>
          <w:lang w:val="en-GB"/>
        </w:rPr>
        <w:fldChar w:fldCharType="begin"/>
      </w:r>
      <w:r w:rsidRPr="00F87C12">
        <w:rPr>
          <w:noProof/>
          <w:lang w:val="en-GB"/>
        </w:rPr>
        <w:instrText xml:space="preserve"> PAGEREF _Toc185319997 \h </w:instrText>
      </w:r>
      <w:r w:rsidRPr="00F87C12">
        <w:rPr>
          <w:noProof/>
          <w:lang w:val="en-GB"/>
        </w:rPr>
      </w:r>
      <w:r w:rsidRPr="00F87C12">
        <w:rPr>
          <w:noProof/>
          <w:lang w:val="en-GB"/>
        </w:rPr>
        <w:fldChar w:fldCharType="separate"/>
      </w:r>
      <w:r w:rsidRPr="00F87C12">
        <w:rPr>
          <w:noProof/>
          <w:lang w:val="en-GB"/>
        </w:rPr>
        <w:t>21</w:t>
      </w:r>
      <w:r w:rsidRPr="00F87C12">
        <w:rPr>
          <w:noProof/>
          <w:lang w:val="en-GB"/>
        </w:rPr>
        <w:fldChar w:fldCharType="end"/>
      </w:r>
    </w:p>
    <w:p w14:paraId="3D0ABD7D" w14:textId="452BC7CC"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1.2.14</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Meter Operator active</w:t>
      </w:r>
      <w:r w:rsidRPr="00F87C12">
        <w:rPr>
          <w:noProof/>
          <w:lang w:val="en-GB"/>
        </w:rPr>
        <w:tab/>
      </w:r>
      <w:r w:rsidRPr="00F87C12">
        <w:rPr>
          <w:noProof/>
          <w:lang w:val="en-GB"/>
        </w:rPr>
        <w:fldChar w:fldCharType="begin"/>
      </w:r>
      <w:r w:rsidRPr="00F87C12">
        <w:rPr>
          <w:noProof/>
          <w:lang w:val="en-GB"/>
        </w:rPr>
        <w:instrText xml:space="preserve"> PAGEREF _Toc185319998 \h </w:instrText>
      </w:r>
      <w:r w:rsidRPr="00F87C12">
        <w:rPr>
          <w:noProof/>
          <w:lang w:val="en-GB"/>
        </w:rPr>
      </w:r>
      <w:r w:rsidRPr="00F87C12">
        <w:rPr>
          <w:noProof/>
          <w:lang w:val="en-GB"/>
        </w:rPr>
        <w:fldChar w:fldCharType="separate"/>
      </w:r>
      <w:r w:rsidRPr="00F87C12">
        <w:rPr>
          <w:noProof/>
          <w:lang w:val="en-GB"/>
        </w:rPr>
        <w:t>21</w:t>
      </w:r>
      <w:r w:rsidRPr="00F87C12">
        <w:rPr>
          <w:noProof/>
          <w:lang w:val="en-GB"/>
        </w:rPr>
        <w:fldChar w:fldCharType="end"/>
      </w:r>
    </w:p>
    <w:p w14:paraId="60143F5F" w14:textId="6DDE8736"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1.2.15</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Production Facility Operator active and passive</w:t>
      </w:r>
      <w:r w:rsidRPr="00F87C12">
        <w:rPr>
          <w:noProof/>
          <w:lang w:val="en-GB"/>
        </w:rPr>
        <w:tab/>
      </w:r>
      <w:r w:rsidRPr="00F87C12">
        <w:rPr>
          <w:noProof/>
          <w:lang w:val="en-GB"/>
        </w:rPr>
        <w:fldChar w:fldCharType="begin"/>
      </w:r>
      <w:r w:rsidRPr="00F87C12">
        <w:rPr>
          <w:noProof/>
          <w:lang w:val="en-GB"/>
        </w:rPr>
        <w:instrText xml:space="preserve"> PAGEREF _Toc185319999 \h </w:instrText>
      </w:r>
      <w:r w:rsidRPr="00F87C12">
        <w:rPr>
          <w:noProof/>
          <w:lang w:val="en-GB"/>
        </w:rPr>
      </w:r>
      <w:r w:rsidRPr="00F87C12">
        <w:rPr>
          <w:noProof/>
          <w:lang w:val="en-GB"/>
        </w:rPr>
        <w:fldChar w:fldCharType="separate"/>
      </w:r>
      <w:r w:rsidRPr="00F87C12">
        <w:rPr>
          <w:noProof/>
          <w:lang w:val="en-GB"/>
        </w:rPr>
        <w:t>22</w:t>
      </w:r>
      <w:r w:rsidRPr="00F87C12">
        <w:rPr>
          <w:noProof/>
          <w:lang w:val="en-GB"/>
        </w:rPr>
        <w:fldChar w:fldCharType="end"/>
      </w:r>
    </w:p>
    <w:p w14:paraId="03D00CFC" w14:textId="45F9594F"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1.2.16</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Reconciliation Responsible active and passive</w:t>
      </w:r>
      <w:r w:rsidRPr="00F87C12">
        <w:rPr>
          <w:noProof/>
          <w:lang w:val="en-GB"/>
        </w:rPr>
        <w:tab/>
      </w:r>
      <w:r w:rsidRPr="00F87C12">
        <w:rPr>
          <w:noProof/>
          <w:lang w:val="en-GB"/>
        </w:rPr>
        <w:fldChar w:fldCharType="begin"/>
      </w:r>
      <w:r w:rsidRPr="00F87C12">
        <w:rPr>
          <w:noProof/>
          <w:lang w:val="en-GB"/>
        </w:rPr>
        <w:instrText xml:space="preserve"> PAGEREF _Toc185320000 \h </w:instrText>
      </w:r>
      <w:r w:rsidRPr="00F87C12">
        <w:rPr>
          <w:noProof/>
          <w:lang w:val="en-GB"/>
        </w:rPr>
      </w:r>
      <w:r w:rsidRPr="00F87C12">
        <w:rPr>
          <w:noProof/>
          <w:lang w:val="en-GB"/>
        </w:rPr>
        <w:fldChar w:fldCharType="separate"/>
      </w:r>
      <w:r w:rsidRPr="00F87C12">
        <w:rPr>
          <w:noProof/>
          <w:lang w:val="en-GB"/>
        </w:rPr>
        <w:t>22</w:t>
      </w:r>
      <w:r w:rsidRPr="00F87C12">
        <w:rPr>
          <w:noProof/>
          <w:lang w:val="en-GB"/>
        </w:rPr>
        <w:fldChar w:fldCharType="end"/>
      </w:r>
    </w:p>
    <w:p w14:paraId="5F8EE17B" w14:textId="3A4235A1"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1.2.17</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Storage System Operator active and passive</w:t>
      </w:r>
      <w:r w:rsidRPr="00F87C12">
        <w:rPr>
          <w:noProof/>
          <w:lang w:val="en-GB"/>
        </w:rPr>
        <w:tab/>
      </w:r>
      <w:r w:rsidRPr="00F87C12">
        <w:rPr>
          <w:noProof/>
          <w:lang w:val="en-GB"/>
        </w:rPr>
        <w:fldChar w:fldCharType="begin"/>
      </w:r>
      <w:r w:rsidRPr="00F87C12">
        <w:rPr>
          <w:noProof/>
          <w:lang w:val="en-GB"/>
        </w:rPr>
        <w:instrText xml:space="preserve"> PAGEREF _Toc185320001 \h </w:instrText>
      </w:r>
      <w:r w:rsidRPr="00F87C12">
        <w:rPr>
          <w:noProof/>
          <w:lang w:val="en-GB"/>
        </w:rPr>
      </w:r>
      <w:r w:rsidRPr="00F87C12">
        <w:rPr>
          <w:noProof/>
          <w:lang w:val="en-GB"/>
        </w:rPr>
        <w:fldChar w:fldCharType="separate"/>
      </w:r>
      <w:r w:rsidRPr="00F87C12">
        <w:rPr>
          <w:noProof/>
          <w:lang w:val="en-GB"/>
        </w:rPr>
        <w:t>23</w:t>
      </w:r>
      <w:r w:rsidRPr="00F87C12">
        <w:rPr>
          <w:noProof/>
          <w:lang w:val="en-GB"/>
        </w:rPr>
        <w:fldChar w:fldCharType="end"/>
      </w:r>
    </w:p>
    <w:p w14:paraId="076D25E5" w14:textId="74F7F3CE"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1.2.18</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Supplier active and passive</w:t>
      </w:r>
      <w:r w:rsidRPr="00F87C12">
        <w:rPr>
          <w:noProof/>
          <w:lang w:val="en-GB"/>
        </w:rPr>
        <w:tab/>
      </w:r>
      <w:r w:rsidRPr="00F87C12">
        <w:rPr>
          <w:noProof/>
          <w:lang w:val="en-GB"/>
        </w:rPr>
        <w:fldChar w:fldCharType="begin"/>
      </w:r>
      <w:r w:rsidRPr="00F87C12">
        <w:rPr>
          <w:noProof/>
          <w:lang w:val="en-GB"/>
        </w:rPr>
        <w:instrText xml:space="preserve"> PAGEREF _Toc185320002 \h </w:instrText>
      </w:r>
      <w:r w:rsidRPr="00F87C12">
        <w:rPr>
          <w:noProof/>
          <w:lang w:val="en-GB"/>
        </w:rPr>
      </w:r>
      <w:r w:rsidRPr="00F87C12">
        <w:rPr>
          <w:noProof/>
          <w:lang w:val="en-GB"/>
        </w:rPr>
        <w:fldChar w:fldCharType="separate"/>
      </w:r>
      <w:r w:rsidRPr="00F87C12">
        <w:rPr>
          <w:noProof/>
          <w:lang w:val="en-GB"/>
        </w:rPr>
        <w:t>24</w:t>
      </w:r>
      <w:r w:rsidRPr="00F87C12">
        <w:rPr>
          <w:noProof/>
          <w:lang w:val="en-GB"/>
        </w:rPr>
        <w:fldChar w:fldCharType="end"/>
      </w:r>
    </w:p>
    <w:p w14:paraId="01537F7D" w14:textId="7EE65D78"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1.2.19</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Trader active and passive</w:t>
      </w:r>
      <w:r w:rsidRPr="00F87C12">
        <w:rPr>
          <w:noProof/>
          <w:lang w:val="en-GB"/>
        </w:rPr>
        <w:tab/>
      </w:r>
      <w:r w:rsidRPr="00F87C12">
        <w:rPr>
          <w:noProof/>
          <w:lang w:val="en-GB"/>
        </w:rPr>
        <w:fldChar w:fldCharType="begin"/>
      </w:r>
      <w:r w:rsidRPr="00F87C12">
        <w:rPr>
          <w:noProof/>
          <w:lang w:val="en-GB"/>
        </w:rPr>
        <w:instrText xml:space="preserve"> PAGEREF _Toc185320003 \h </w:instrText>
      </w:r>
      <w:r w:rsidRPr="00F87C12">
        <w:rPr>
          <w:noProof/>
          <w:lang w:val="en-GB"/>
        </w:rPr>
      </w:r>
      <w:r w:rsidRPr="00F87C12">
        <w:rPr>
          <w:noProof/>
          <w:lang w:val="en-GB"/>
        </w:rPr>
        <w:fldChar w:fldCharType="separate"/>
      </w:r>
      <w:r w:rsidRPr="00F87C12">
        <w:rPr>
          <w:noProof/>
          <w:lang w:val="en-GB"/>
        </w:rPr>
        <w:t>25</w:t>
      </w:r>
      <w:r w:rsidRPr="00F87C12">
        <w:rPr>
          <w:noProof/>
          <w:lang w:val="en-GB"/>
        </w:rPr>
        <w:fldChar w:fldCharType="end"/>
      </w:r>
    </w:p>
    <w:p w14:paraId="7B4E81D9" w14:textId="43A92440"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1.2.20</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Transmission System Operator active</w:t>
      </w:r>
      <w:r w:rsidRPr="00F87C12">
        <w:rPr>
          <w:noProof/>
          <w:lang w:val="en-GB"/>
        </w:rPr>
        <w:tab/>
      </w:r>
      <w:r w:rsidRPr="00F87C12">
        <w:rPr>
          <w:noProof/>
          <w:lang w:val="en-GB"/>
        </w:rPr>
        <w:fldChar w:fldCharType="begin"/>
      </w:r>
      <w:r w:rsidRPr="00F87C12">
        <w:rPr>
          <w:noProof/>
          <w:lang w:val="en-GB"/>
        </w:rPr>
        <w:instrText xml:space="preserve"> PAGEREF _Toc185320004 \h </w:instrText>
      </w:r>
      <w:r w:rsidRPr="00F87C12">
        <w:rPr>
          <w:noProof/>
          <w:lang w:val="en-GB"/>
        </w:rPr>
      </w:r>
      <w:r w:rsidRPr="00F87C12">
        <w:rPr>
          <w:noProof/>
          <w:lang w:val="en-GB"/>
        </w:rPr>
        <w:fldChar w:fldCharType="separate"/>
      </w:r>
      <w:r w:rsidRPr="00F87C12">
        <w:rPr>
          <w:noProof/>
          <w:lang w:val="en-GB"/>
        </w:rPr>
        <w:t>26</w:t>
      </w:r>
      <w:r w:rsidRPr="00F87C12">
        <w:rPr>
          <w:noProof/>
          <w:lang w:val="en-GB"/>
        </w:rPr>
        <w:fldChar w:fldCharType="end"/>
      </w:r>
    </w:p>
    <w:p w14:paraId="0DD85ED1" w14:textId="5E6F769F"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1.2.21</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Transmission System Operator passive</w:t>
      </w:r>
      <w:r w:rsidRPr="00F87C12">
        <w:rPr>
          <w:noProof/>
          <w:lang w:val="en-GB"/>
        </w:rPr>
        <w:tab/>
      </w:r>
      <w:r w:rsidRPr="00F87C12">
        <w:rPr>
          <w:noProof/>
          <w:lang w:val="en-GB"/>
        </w:rPr>
        <w:fldChar w:fldCharType="begin"/>
      </w:r>
      <w:r w:rsidRPr="00F87C12">
        <w:rPr>
          <w:noProof/>
          <w:lang w:val="en-GB"/>
        </w:rPr>
        <w:instrText xml:space="preserve"> PAGEREF _Toc185320005 \h </w:instrText>
      </w:r>
      <w:r w:rsidRPr="00F87C12">
        <w:rPr>
          <w:noProof/>
          <w:lang w:val="en-GB"/>
        </w:rPr>
      </w:r>
      <w:r w:rsidRPr="00F87C12">
        <w:rPr>
          <w:noProof/>
          <w:lang w:val="en-GB"/>
        </w:rPr>
        <w:fldChar w:fldCharType="separate"/>
      </w:r>
      <w:r w:rsidRPr="00F87C12">
        <w:rPr>
          <w:noProof/>
          <w:lang w:val="en-GB"/>
        </w:rPr>
        <w:t>27</w:t>
      </w:r>
      <w:r w:rsidRPr="00F87C12">
        <w:rPr>
          <w:noProof/>
          <w:lang w:val="en-GB"/>
        </w:rPr>
        <w:fldChar w:fldCharType="end"/>
      </w:r>
    </w:p>
    <w:p w14:paraId="40BA360B" w14:textId="5BF1EC43"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1.2.22</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Weather Data Provider active</w:t>
      </w:r>
      <w:r w:rsidRPr="00F87C12">
        <w:rPr>
          <w:noProof/>
          <w:lang w:val="en-GB"/>
        </w:rPr>
        <w:tab/>
      </w:r>
      <w:r w:rsidRPr="00F87C12">
        <w:rPr>
          <w:noProof/>
          <w:lang w:val="en-GB"/>
        </w:rPr>
        <w:fldChar w:fldCharType="begin"/>
      </w:r>
      <w:r w:rsidRPr="00F87C12">
        <w:rPr>
          <w:noProof/>
          <w:lang w:val="en-GB"/>
        </w:rPr>
        <w:instrText xml:space="preserve"> PAGEREF _Toc185320006 \h </w:instrText>
      </w:r>
      <w:r w:rsidRPr="00F87C12">
        <w:rPr>
          <w:noProof/>
          <w:lang w:val="en-GB"/>
        </w:rPr>
      </w:r>
      <w:r w:rsidRPr="00F87C12">
        <w:rPr>
          <w:noProof/>
          <w:lang w:val="en-GB"/>
        </w:rPr>
        <w:fldChar w:fldCharType="separate"/>
      </w:r>
      <w:r w:rsidRPr="00F87C12">
        <w:rPr>
          <w:noProof/>
          <w:lang w:val="en-GB"/>
        </w:rPr>
        <w:t>28</w:t>
      </w:r>
      <w:r w:rsidRPr="00F87C12">
        <w:rPr>
          <w:noProof/>
          <w:lang w:val="en-GB"/>
        </w:rPr>
        <w:fldChar w:fldCharType="end"/>
      </w:r>
    </w:p>
    <w:p w14:paraId="42B80DBA" w14:textId="426968CD" w:rsidR="00224A9C" w:rsidRPr="00F87C12" w:rsidRDefault="00224A9C">
      <w:pPr>
        <w:pStyle w:val="TOC2"/>
        <w:tabs>
          <w:tab w:val="left" w:pos="490"/>
          <w:tab w:val="right" w:leader="dot" w:pos="10790"/>
        </w:tabs>
        <w:rPr>
          <w:rFonts w:asciiTheme="minorHAnsi" w:hAnsiTheme="minorHAnsi" w:cstheme="minorBidi"/>
          <w:noProof/>
          <w:kern w:val="2"/>
          <w:sz w:val="24"/>
          <w:szCs w:val="24"/>
          <w:lang w:val="en-GB"/>
        </w:rPr>
      </w:pPr>
      <w:r w:rsidRPr="00F87C12">
        <w:rPr>
          <w:rFonts w:eastAsia="Times New Roman"/>
          <w:noProof/>
          <w:lang w:val="en-GB"/>
        </w:rPr>
        <w:t>1.3</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Role generalisations</w:t>
      </w:r>
      <w:r w:rsidRPr="00F87C12">
        <w:rPr>
          <w:noProof/>
          <w:lang w:val="en-GB"/>
        </w:rPr>
        <w:tab/>
      </w:r>
      <w:r w:rsidRPr="00F87C12">
        <w:rPr>
          <w:noProof/>
          <w:lang w:val="en-GB"/>
        </w:rPr>
        <w:fldChar w:fldCharType="begin"/>
      </w:r>
      <w:r w:rsidRPr="00F87C12">
        <w:rPr>
          <w:noProof/>
          <w:lang w:val="en-GB"/>
        </w:rPr>
        <w:instrText xml:space="preserve"> PAGEREF _Toc185320007 \h </w:instrText>
      </w:r>
      <w:r w:rsidRPr="00F87C12">
        <w:rPr>
          <w:noProof/>
          <w:lang w:val="en-GB"/>
        </w:rPr>
      </w:r>
      <w:r w:rsidRPr="00F87C12">
        <w:rPr>
          <w:noProof/>
          <w:lang w:val="en-GB"/>
        </w:rPr>
        <w:fldChar w:fldCharType="separate"/>
      </w:r>
      <w:r w:rsidRPr="00F87C12">
        <w:rPr>
          <w:noProof/>
          <w:lang w:val="en-GB"/>
        </w:rPr>
        <w:t>28</w:t>
      </w:r>
      <w:r w:rsidRPr="00F87C12">
        <w:rPr>
          <w:noProof/>
          <w:lang w:val="en-GB"/>
        </w:rPr>
        <w:fldChar w:fldCharType="end"/>
      </w:r>
    </w:p>
    <w:p w14:paraId="29F36839" w14:textId="37A38925" w:rsidR="00224A9C" w:rsidRPr="00F87C12" w:rsidRDefault="00224A9C">
      <w:pPr>
        <w:pStyle w:val="TOC1"/>
        <w:tabs>
          <w:tab w:val="left" w:pos="340"/>
          <w:tab w:val="right" w:leader="dot" w:pos="10790"/>
        </w:tabs>
        <w:rPr>
          <w:rFonts w:asciiTheme="minorHAnsi" w:hAnsiTheme="minorHAnsi" w:cstheme="minorBidi"/>
          <w:b w:val="0"/>
          <w:bCs w:val="0"/>
          <w:noProof/>
          <w:kern w:val="2"/>
          <w:sz w:val="24"/>
          <w:szCs w:val="24"/>
          <w:lang w:val="en-GB"/>
        </w:rPr>
      </w:pPr>
      <w:r w:rsidRPr="00F87C12">
        <w:rPr>
          <w:rFonts w:eastAsia="Times New Roman"/>
          <w:noProof/>
          <w:lang w:val="en-GB"/>
        </w:rPr>
        <w:t>2</w:t>
      </w:r>
      <w:r w:rsidRPr="00F87C12">
        <w:rPr>
          <w:rFonts w:asciiTheme="minorHAnsi" w:hAnsiTheme="minorHAnsi" w:cstheme="minorBidi"/>
          <w:b w:val="0"/>
          <w:bCs w:val="0"/>
          <w:noProof/>
          <w:kern w:val="2"/>
          <w:sz w:val="24"/>
          <w:szCs w:val="24"/>
          <w:lang w:val="en-GB"/>
        </w:rPr>
        <w:tab/>
      </w:r>
      <w:r w:rsidRPr="00F87C12">
        <w:rPr>
          <w:rFonts w:eastAsia="Times New Roman"/>
          <w:noProof/>
          <w:lang w:val="en-GB"/>
        </w:rPr>
        <w:t>CBP</w:t>
      </w:r>
      <w:r w:rsidRPr="00F87C12">
        <w:rPr>
          <w:noProof/>
          <w:lang w:val="en-GB"/>
        </w:rPr>
        <w:tab/>
      </w:r>
      <w:r w:rsidRPr="00F87C12">
        <w:rPr>
          <w:noProof/>
          <w:lang w:val="en-GB"/>
        </w:rPr>
        <w:fldChar w:fldCharType="begin"/>
      </w:r>
      <w:r w:rsidRPr="00F87C12">
        <w:rPr>
          <w:noProof/>
          <w:lang w:val="en-GB"/>
        </w:rPr>
        <w:instrText xml:space="preserve"> PAGEREF _Toc185320008 \h </w:instrText>
      </w:r>
      <w:r w:rsidRPr="00F87C12">
        <w:rPr>
          <w:noProof/>
          <w:lang w:val="en-GB"/>
        </w:rPr>
      </w:r>
      <w:r w:rsidRPr="00F87C12">
        <w:rPr>
          <w:noProof/>
          <w:lang w:val="en-GB"/>
        </w:rPr>
        <w:fldChar w:fldCharType="separate"/>
      </w:r>
      <w:r w:rsidRPr="00F87C12">
        <w:rPr>
          <w:noProof/>
          <w:lang w:val="en-GB"/>
        </w:rPr>
        <w:t>29</w:t>
      </w:r>
      <w:r w:rsidRPr="00F87C12">
        <w:rPr>
          <w:noProof/>
          <w:lang w:val="en-GB"/>
        </w:rPr>
        <w:fldChar w:fldCharType="end"/>
      </w:r>
    </w:p>
    <w:p w14:paraId="79F20967" w14:textId="0E28DFD7" w:rsidR="00224A9C" w:rsidRPr="00F87C12" w:rsidRDefault="00224A9C">
      <w:pPr>
        <w:pStyle w:val="TOC2"/>
        <w:tabs>
          <w:tab w:val="left" w:pos="490"/>
          <w:tab w:val="right" w:leader="dot" w:pos="10790"/>
        </w:tabs>
        <w:rPr>
          <w:rFonts w:asciiTheme="minorHAnsi" w:hAnsiTheme="minorHAnsi" w:cstheme="minorBidi"/>
          <w:noProof/>
          <w:kern w:val="2"/>
          <w:sz w:val="24"/>
          <w:szCs w:val="24"/>
          <w:lang w:val="en-GB"/>
        </w:rPr>
      </w:pPr>
      <w:r w:rsidRPr="00F87C12">
        <w:rPr>
          <w:rFonts w:eastAsia="Times New Roman"/>
          <w:noProof/>
          <w:lang w:val="en-GB"/>
        </w:rPr>
        <w:t>2.1</w:t>
      </w:r>
      <w:r w:rsidRPr="00F87C12">
        <w:rPr>
          <w:rFonts w:asciiTheme="minorHAnsi" w:hAnsiTheme="minorHAnsi" w:cstheme="minorBidi"/>
          <w:noProof/>
          <w:kern w:val="2"/>
          <w:sz w:val="24"/>
          <w:szCs w:val="24"/>
          <w:lang w:val="en-GB"/>
        </w:rPr>
        <w:tab/>
      </w:r>
      <w:r w:rsidRPr="00F87C12">
        <w:rPr>
          <w:rFonts w:eastAsia="Times New Roman"/>
          <w:noProof/>
          <w:lang w:val="en-GB"/>
        </w:rPr>
        <w:t>Common Business Practice 2018-001/05 “Harmonised Gas Role Model - Business Process perspective”</w:t>
      </w:r>
      <w:r w:rsidRPr="00F87C12">
        <w:rPr>
          <w:noProof/>
          <w:lang w:val="en-GB"/>
        </w:rPr>
        <w:tab/>
      </w:r>
      <w:r w:rsidRPr="00F87C12">
        <w:rPr>
          <w:noProof/>
          <w:lang w:val="en-GB"/>
        </w:rPr>
        <w:fldChar w:fldCharType="begin"/>
      </w:r>
      <w:r w:rsidRPr="00F87C12">
        <w:rPr>
          <w:noProof/>
          <w:lang w:val="en-GB"/>
        </w:rPr>
        <w:instrText xml:space="preserve"> PAGEREF _Toc185320009 \h </w:instrText>
      </w:r>
      <w:r w:rsidRPr="00F87C12">
        <w:rPr>
          <w:noProof/>
          <w:lang w:val="en-GB"/>
        </w:rPr>
      </w:r>
      <w:r w:rsidRPr="00F87C12">
        <w:rPr>
          <w:noProof/>
          <w:lang w:val="en-GB"/>
        </w:rPr>
        <w:fldChar w:fldCharType="separate"/>
      </w:r>
      <w:r w:rsidRPr="00F87C12">
        <w:rPr>
          <w:noProof/>
          <w:lang w:val="en-GB"/>
        </w:rPr>
        <w:t>29</w:t>
      </w:r>
      <w:r w:rsidRPr="00F87C12">
        <w:rPr>
          <w:noProof/>
          <w:lang w:val="en-GB"/>
        </w:rPr>
        <w:fldChar w:fldCharType="end"/>
      </w:r>
    </w:p>
    <w:p w14:paraId="555FA52F" w14:textId="6F512B4D"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2.1.1</w:t>
      </w:r>
      <w:r w:rsidRPr="00F87C12">
        <w:rPr>
          <w:rFonts w:asciiTheme="minorHAnsi" w:hAnsiTheme="minorHAnsi" w:cstheme="minorBidi"/>
          <w:noProof/>
          <w:kern w:val="2"/>
          <w:sz w:val="24"/>
          <w:szCs w:val="24"/>
          <w:lang w:val="en-GB"/>
        </w:rPr>
        <w:tab/>
      </w:r>
      <w:r w:rsidRPr="00F87C12">
        <w:rPr>
          <w:rFonts w:eastAsia="Times New Roman"/>
          <w:noProof/>
          <w:lang w:val="en-GB"/>
        </w:rPr>
        <w:t>APPLICATION</w:t>
      </w:r>
      <w:r w:rsidRPr="00F87C12">
        <w:rPr>
          <w:noProof/>
          <w:lang w:val="en-GB"/>
        </w:rPr>
        <w:t xml:space="preserve"> AREA</w:t>
      </w:r>
      <w:r w:rsidRPr="00F87C12">
        <w:rPr>
          <w:noProof/>
          <w:lang w:val="en-GB"/>
        </w:rPr>
        <w:tab/>
      </w:r>
      <w:r w:rsidRPr="00F87C12">
        <w:rPr>
          <w:noProof/>
          <w:lang w:val="en-GB"/>
        </w:rPr>
        <w:fldChar w:fldCharType="begin"/>
      </w:r>
      <w:r w:rsidRPr="00F87C12">
        <w:rPr>
          <w:noProof/>
          <w:lang w:val="en-GB"/>
        </w:rPr>
        <w:instrText xml:space="preserve"> PAGEREF _Toc185320010 \h </w:instrText>
      </w:r>
      <w:r w:rsidRPr="00F87C12">
        <w:rPr>
          <w:noProof/>
          <w:lang w:val="en-GB"/>
        </w:rPr>
      </w:r>
      <w:r w:rsidRPr="00F87C12">
        <w:rPr>
          <w:noProof/>
          <w:lang w:val="en-GB"/>
        </w:rPr>
        <w:fldChar w:fldCharType="separate"/>
      </w:r>
      <w:r w:rsidRPr="00F87C12">
        <w:rPr>
          <w:noProof/>
          <w:lang w:val="en-GB"/>
        </w:rPr>
        <w:t>29</w:t>
      </w:r>
      <w:r w:rsidRPr="00F87C12">
        <w:rPr>
          <w:noProof/>
          <w:lang w:val="en-GB"/>
        </w:rPr>
        <w:fldChar w:fldCharType="end"/>
      </w:r>
    </w:p>
    <w:p w14:paraId="5150E426" w14:textId="7AEFA957"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2.1.2</w:t>
      </w:r>
      <w:r w:rsidRPr="00F87C12">
        <w:rPr>
          <w:rFonts w:asciiTheme="minorHAnsi" w:hAnsiTheme="minorHAnsi" w:cstheme="minorBidi"/>
          <w:noProof/>
          <w:kern w:val="2"/>
          <w:sz w:val="24"/>
          <w:szCs w:val="24"/>
          <w:lang w:val="en-GB"/>
        </w:rPr>
        <w:tab/>
      </w:r>
      <w:r w:rsidRPr="00F87C12">
        <w:rPr>
          <w:rFonts w:eastAsia="Times New Roman"/>
          <w:noProof/>
          <w:lang w:val="en-GB"/>
        </w:rPr>
        <w:t>Explanatory notes</w:t>
      </w:r>
      <w:r w:rsidRPr="00F87C12">
        <w:rPr>
          <w:noProof/>
          <w:lang w:val="en-GB"/>
        </w:rPr>
        <w:tab/>
      </w:r>
      <w:r w:rsidRPr="00F87C12">
        <w:rPr>
          <w:noProof/>
          <w:lang w:val="en-GB"/>
        </w:rPr>
        <w:fldChar w:fldCharType="begin"/>
      </w:r>
      <w:r w:rsidRPr="00F87C12">
        <w:rPr>
          <w:noProof/>
          <w:lang w:val="en-GB"/>
        </w:rPr>
        <w:instrText xml:space="preserve"> PAGEREF _Toc185320011 \h </w:instrText>
      </w:r>
      <w:r w:rsidRPr="00F87C12">
        <w:rPr>
          <w:noProof/>
          <w:lang w:val="en-GB"/>
        </w:rPr>
      </w:r>
      <w:r w:rsidRPr="00F87C12">
        <w:rPr>
          <w:noProof/>
          <w:lang w:val="en-GB"/>
        </w:rPr>
        <w:fldChar w:fldCharType="separate"/>
      </w:r>
      <w:r w:rsidRPr="00F87C12">
        <w:rPr>
          <w:noProof/>
          <w:lang w:val="en-GB"/>
        </w:rPr>
        <w:t>29</w:t>
      </w:r>
      <w:r w:rsidRPr="00F87C12">
        <w:rPr>
          <w:noProof/>
          <w:lang w:val="en-GB"/>
        </w:rPr>
        <w:fldChar w:fldCharType="end"/>
      </w:r>
    </w:p>
    <w:p w14:paraId="274D6B1C" w14:textId="0AC98AB8"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2.1.3</w:t>
      </w:r>
      <w:r w:rsidRPr="00F87C12">
        <w:rPr>
          <w:rFonts w:asciiTheme="minorHAnsi" w:hAnsiTheme="minorHAnsi" w:cstheme="minorBidi"/>
          <w:noProof/>
          <w:kern w:val="2"/>
          <w:sz w:val="24"/>
          <w:szCs w:val="24"/>
          <w:lang w:val="en-GB"/>
        </w:rPr>
        <w:tab/>
      </w:r>
      <w:r w:rsidRPr="00F87C12">
        <w:rPr>
          <w:rFonts w:eastAsia="Times New Roman"/>
          <w:noProof/>
          <w:lang w:val="en-GB"/>
        </w:rPr>
        <w:t>Change and release management</w:t>
      </w:r>
      <w:r w:rsidRPr="00F87C12">
        <w:rPr>
          <w:noProof/>
          <w:lang w:val="en-GB"/>
        </w:rPr>
        <w:tab/>
      </w:r>
      <w:r w:rsidRPr="00F87C12">
        <w:rPr>
          <w:noProof/>
          <w:lang w:val="en-GB"/>
        </w:rPr>
        <w:fldChar w:fldCharType="begin"/>
      </w:r>
      <w:r w:rsidRPr="00F87C12">
        <w:rPr>
          <w:noProof/>
          <w:lang w:val="en-GB"/>
        </w:rPr>
        <w:instrText xml:space="preserve"> PAGEREF _Toc185320012 \h </w:instrText>
      </w:r>
      <w:r w:rsidRPr="00F87C12">
        <w:rPr>
          <w:noProof/>
          <w:lang w:val="en-GB"/>
        </w:rPr>
      </w:r>
      <w:r w:rsidRPr="00F87C12">
        <w:rPr>
          <w:noProof/>
          <w:lang w:val="en-GB"/>
        </w:rPr>
        <w:fldChar w:fldCharType="separate"/>
      </w:r>
      <w:r w:rsidRPr="00F87C12">
        <w:rPr>
          <w:noProof/>
          <w:lang w:val="en-GB"/>
        </w:rPr>
        <w:t>29</w:t>
      </w:r>
      <w:r w:rsidRPr="00F87C12">
        <w:rPr>
          <w:noProof/>
          <w:lang w:val="en-GB"/>
        </w:rPr>
        <w:fldChar w:fldCharType="end"/>
      </w:r>
    </w:p>
    <w:p w14:paraId="6012DAD3" w14:textId="6D3DCE68" w:rsidR="00224A9C" w:rsidRPr="00F87C12" w:rsidRDefault="00224A9C">
      <w:pPr>
        <w:pStyle w:val="TOC2"/>
        <w:tabs>
          <w:tab w:val="left" w:pos="490"/>
          <w:tab w:val="right" w:leader="dot" w:pos="10790"/>
        </w:tabs>
        <w:rPr>
          <w:rFonts w:asciiTheme="minorHAnsi" w:hAnsiTheme="minorHAnsi" w:cstheme="minorBidi"/>
          <w:noProof/>
          <w:kern w:val="2"/>
          <w:sz w:val="24"/>
          <w:szCs w:val="24"/>
          <w:lang w:val="en-GB"/>
        </w:rPr>
      </w:pPr>
      <w:r w:rsidRPr="00F87C12">
        <w:rPr>
          <w:rFonts w:eastAsia="Times New Roman"/>
          <w:caps/>
          <w:noProof/>
          <w:lang w:val="en-GB"/>
        </w:rPr>
        <w:t>2.3</w:t>
      </w:r>
      <w:r w:rsidRPr="00F87C12">
        <w:rPr>
          <w:rFonts w:asciiTheme="minorHAnsi" w:hAnsiTheme="minorHAnsi" w:cstheme="minorBidi"/>
          <w:noProof/>
          <w:kern w:val="2"/>
          <w:sz w:val="24"/>
          <w:szCs w:val="24"/>
          <w:lang w:val="en-GB"/>
        </w:rPr>
        <w:tab/>
      </w:r>
      <w:r w:rsidRPr="00F87C12">
        <w:rPr>
          <w:rFonts w:eastAsia="Times New Roman"/>
          <w:caps/>
          <w:noProof/>
          <w:lang w:val="en-GB"/>
        </w:rPr>
        <w:t>Role Model</w:t>
      </w:r>
      <w:r w:rsidRPr="00F87C12">
        <w:rPr>
          <w:noProof/>
          <w:lang w:val="en-GB"/>
        </w:rPr>
        <w:tab/>
      </w:r>
      <w:r w:rsidRPr="00F87C12">
        <w:rPr>
          <w:noProof/>
          <w:lang w:val="en-GB"/>
        </w:rPr>
        <w:fldChar w:fldCharType="begin"/>
      </w:r>
      <w:r w:rsidRPr="00F87C12">
        <w:rPr>
          <w:noProof/>
          <w:lang w:val="en-GB"/>
        </w:rPr>
        <w:instrText xml:space="preserve"> PAGEREF _Toc185320013 \h </w:instrText>
      </w:r>
      <w:r w:rsidRPr="00F87C12">
        <w:rPr>
          <w:noProof/>
          <w:lang w:val="en-GB"/>
        </w:rPr>
      </w:r>
      <w:r w:rsidRPr="00F87C12">
        <w:rPr>
          <w:noProof/>
          <w:lang w:val="en-GB"/>
        </w:rPr>
        <w:fldChar w:fldCharType="separate"/>
      </w:r>
      <w:r w:rsidRPr="00F87C12">
        <w:rPr>
          <w:noProof/>
          <w:lang w:val="en-GB"/>
        </w:rPr>
        <w:t>30</w:t>
      </w:r>
      <w:r w:rsidRPr="00F87C12">
        <w:rPr>
          <w:noProof/>
          <w:lang w:val="en-GB"/>
        </w:rPr>
        <w:fldChar w:fldCharType="end"/>
      </w:r>
    </w:p>
    <w:p w14:paraId="4E61BFB2" w14:textId="5A1AD847"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caps/>
          <w:noProof/>
          <w:lang w:val="en-GB"/>
        </w:rPr>
        <w:t>2.3.1</w:t>
      </w:r>
      <w:r w:rsidRPr="00F87C12">
        <w:rPr>
          <w:rFonts w:asciiTheme="minorHAnsi" w:hAnsiTheme="minorHAnsi" w:cstheme="minorBidi"/>
          <w:noProof/>
          <w:kern w:val="2"/>
          <w:sz w:val="24"/>
          <w:szCs w:val="24"/>
          <w:lang w:val="en-GB"/>
        </w:rPr>
        <w:tab/>
      </w:r>
      <w:r w:rsidRPr="00F87C12">
        <w:rPr>
          <w:rFonts w:eastAsia="Times New Roman"/>
          <w:caps/>
          <w:noProof/>
          <w:lang w:val="en-GB"/>
        </w:rPr>
        <w:t>Harmonised role descriptions</w:t>
      </w:r>
      <w:r w:rsidRPr="00F87C12">
        <w:rPr>
          <w:noProof/>
          <w:lang w:val="en-GB"/>
        </w:rPr>
        <w:tab/>
      </w:r>
      <w:r w:rsidRPr="00F87C12">
        <w:rPr>
          <w:noProof/>
          <w:lang w:val="en-GB"/>
        </w:rPr>
        <w:fldChar w:fldCharType="begin"/>
      </w:r>
      <w:r w:rsidRPr="00F87C12">
        <w:rPr>
          <w:noProof/>
          <w:lang w:val="en-GB"/>
        </w:rPr>
        <w:instrText xml:space="preserve"> PAGEREF _Toc185320014 \h </w:instrText>
      </w:r>
      <w:r w:rsidRPr="00F87C12">
        <w:rPr>
          <w:noProof/>
          <w:lang w:val="en-GB"/>
        </w:rPr>
      </w:r>
      <w:r w:rsidRPr="00F87C12">
        <w:rPr>
          <w:noProof/>
          <w:lang w:val="en-GB"/>
        </w:rPr>
        <w:fldChar w:fldCharType="separate"/>
      </w:r>
      <w:r w:rsidRPr="00F87C12">
        <w:rPr>
          <w:noProof/>
          <w:lang w:val="en-GB"/>
        </w:rPr>
        <w:t>30</w:t>
      </w:r>
      <w:r w:rsidRPr="00F87C12">
        <w:rPr>
          <w:noProof/>
          <w:lang w:val="en-GB"/>
        </w:rPr>
        <w:fldChar w:fldCharType="end"/>
      </w:r>
    </w:p>
    <w:p w14:paraId="1703F0D9" w14:textId="1618FF8F"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caps/>
          <w:noProof/>
          <w:lang w:val="en-GB"/>
        </w:rPr>
        <w:t>2.3.2</w:t>
      </w:r>
      <w:r w:rsidRPr="00F87C12">
        <w:rPr>
          <w:rFonts w:asciiTheme="minorHAnsi" w:hAnsiTheme="minorHAnsi" w:cstheme="minorBidi"/>
          <w:noProof/>
          <w:kern w:val="2"/>
          <w:sz w:val="24"/>
          <w:szCs w:val="24"/>
          <w:lang w:val="en-GB"/>
        </w:rPr>
        <w:tab/>
      </w:r>
      <w:r w:rsidRPr="00F87C12">
        <w:rPr>
          <w:caps/>
          <w:noProof/>
          <w:lang w:val="en-GB"/>
        </w:rPr>
        <w:t>Remark to the expression “single-sided”</w:t>
      </w:r>
      <w:r w:rsidRPr="00F87C12">
        <w:rPr>
          <w:noProof/>
          <w:lang w:val="en-GB"/>
        </w:rPr>
        <w:tab/>
      </w:r>
      <w:r w:rsidRPr="00F87C12">
        <w:rPr>
          <w:noProof/>
          <w:lang w:val="en-GB"/>
        </w:rPr>
        <w:fldChar w:fldCharType="begin"/>
      </w:r>
      <w:r w:rsidRPr="00F87C12">
        <w:rPr>
          <w:noProof/>
          <w:lang w:val="en-GB"/>
        </w:rPr>
        <w:instrText xml:space="preserve"> PAGEREF _Toc185320015 \h </w:instrText>
      </w:r>
      <w:r w:rsidRPr="00F87C12">
        <w:rPr>
          <w:noProof/>
          <w:lang w:val="en-GB"/>
        </w:rPr>
      </w:r>
      <w:r w:rsidRPr="00F87C12">
        <w:rPr>
          <w:noProof/>
          <w:lang w:val="en-GB"/>
        </w:rPr>
        <w:fldChar w:fldCharType="separate"/>
      </w:r>
      <w:r w:rsidRPr="00F87C12">
        <w:rPr>
          <w:noProof/>
          <w:lang w:val="en-GB"/>
        </w:rPr>
        <w:t>33</w:t>
      </w:r>
      <w:r w:rsidRPr="00F87C12">
        <w:rPr>
          <w:noProof/>
          <w:lang w:val="en-GB"/>
        </w:rPr>
        <w:fldChar w:fldCharType="end"/>
      </w:r>
    </w:p>
    <w:p w14:paraId="0D3B7EDD" w14:textId="275A10D8"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caps/>
          <w:noProof/>
          <w:lang w:val="en-GB"/>
        </w:rPr>
        <w:t>2.3.3</w:t>
      </w:r>
      <w:r w:rsidRPr="00F87C12">
        <w:rPr>
          <w:rFonts w:asciiTheme="minorHAnsi" w:hAnsiTheme="minorHAnsi" w:cstheme="minorBidi"/>
          <w:noProof/>
          <w:kern w:val="2"/>
          <w:sz w:val="24"/>
          <w:szCs w:val="24"/>
          <w:lang w:val="en-GB"/>
        </w:rPr>
        <w:tab/>
      </w:r>
      <w:r w:rsidRPr="00F87C12">
        <w:rPr>
          <w:caps/>
          <w:noProof/>
          <w:lang w:val="en-GB"/>
        </w:rPr>
        <w:t>Role Generalisations</w:t>
      </w:r>
      <w:r w:rsidRPr="00F87C12">
        <w:rPr>
          <w:noProof/>
          <w:lang w:val="en-GB"/>
        </w:rPr>
        <w:tab/>
      </w:r>
      <w:r w:rsidRPr="00F87C12">
        <w:rPr>
          <w:noProof/>
          <w:lang w:val="en-GB"/>
        </w:rPr>
        <w:fldChar w:fldCharType="begin"/>
      </w:r>
      <w:r w:rsidRPr="00F87C12">
        <w:rPr>
          <w:noProof/>
          <w:lang w:val="en-GB"/>
        </w:rPr>
        <w:instrText xml:space="preserve"> PAGEREF _Toc185320016 \h </w:instrText>
      </w:r>
      <w:r w:rsidRPr="00F87C12">
        <w:rPr>
          <w:noProof/>
          <w:lang w:val="en-GB"/>
        </w:rPr>
      </w:r>
      <w:r w:rsidRPr="00F87C12">
        <w:rPr>
          <w:noProof/>
          <w:lang w:val="en-GB"/>
        </w:rPr>
        <w:fldChar w:fldCharType="separate"/>
      </w:r>
      <w:r w:rsidRPr="00F87C12">
        <w:rPr>
          <w:noProof/>
          <w:lang w:val="en-GB"/>
        </w:rPr>
        <w:t>34</w:t>
      </w:r>
      <w:r w:rsidRPr="00F87C12">
        <w:rPr>
          <w:noProof/>
          <w:lang w:val="en-GB"/>
        </w:rPr>
        <w:fldChar w:fldCharType="end"/>
      </w:r>
    </w:p>
    <w:p w14:paraId="3E7EA972" w14:textId="141107B9" w:rsidR="00224A9C" w:rsidRPr="00F87C12" w:rsidRDefault="00224A9C">
      <w:pPr>
        <w:pStyle w:val="TOC2"/>
        <w:tabs>
          <w:tab w:val="left" w:pos="490"/>
          <w:tab w:val="right" w:leader="dot" w:pos="10790"/>
        </w:tabs>
        <w:rPr>
          <w:rFonts w:asciiTheme="minorHAnsi" w:hAnsiTheme="minorHAnsi" w:cstheme="minorBidi"/>
          <w:noProof/>
          <w:kern w:val="2"/>
          <w:sz w:val="24"/>
          <w:szCs w:val="24"/>
          <w:lang w:val="en-GB"/>
        </w:rPr>
      </w:pPr>
      <w:r w:rsidRPr="00F87C12">
        <w:rPr>
          <w:rFonts w:eastAsia="Times New Roman"/>
          <w:noProof/>
          <w:lang w:val="en-GB"/>
        </w:rPr>
        <w:t>2.4</w:t>
      </w:r>
      <w:r w:rsidRPr="00F87C12">
        <w:rPr>
          <w:rFonts w:asciiTheme="minorHAnsi" w:hAnsiTheme="minorHAnsi" w:cstheme="minorBidi"/>
          <w:noProof/>
          <w:kern w:val="2"/>
          <w:sz w:val="24"/>
          <w:szCs w:val="24"/>
          <w:lang w:val="en-GB"/>
        </w:rPr>
        <w:tab/>
      </w:r>
      <w:r w:rsidRPr="00F87C12">
        <w:rPr>
          <w:rFonts w:eastAsia="Times New Roman"/>
          <w:noProof/>
          <w:lang w:val="en-GB"/>
        </w:rPr>
        <w:t>Overview of the roles in the model</w:t>
      </w:r>
      <w:r w:rsidRPr="00F87C12">
        <w:rPr>
          <w:noProof/>
          <w:lang w:val="en-GB"/>
        </w:rPr>
        <w:tab/>
      </w:r>
      <w:r w:rsidRPr="00F87C12">
        <w:rPr>
          <w:noProof/>
          <w:lang w:val="en-GB"/>
        </w:rPr>
        <w:fldChar w:fldCharType="begin"/>
      </w:r>
      <w:r w:rsidRPr="00F87C12">
        <w:rPr>
          <w:noProof/>
          <w:lang w:val="en-GB"/>
        </w:rPr>
        <w:instrText xml:space="preserve"> PAGEREF _Toc185320017 \h </w:instrText>
      </w:r>
      <w:r w:rsidRPr="00F87C12">
        <w:rPr>
          <w:noProof/>
          <w:lang w:val="en-GB"/>
        </w:rPr>
      </w:r>
      <w:r w:rsidRPr="00F87C12">
        <w:rPr>
          <w:noProof/>
          <w:lang w:val="en-GB"/>
        </w:rPr>
        <w:fldChar w:fldCharType="separate"/>
      </w:r>
      <w:r w:rsidRPr="00F87C12">
        <w:rPr>
          <w:noProof/>
          <w:lang w:val="en-GB"/>
        </w:rPr>
        <w:t>35</w:t>
      </w:r>
      <w:r w:rsidRPr="00F87C12">
        <w:rPr>
          <w:noProof/>
          <w:lang w:val="en-GB"/>
        </w:rPr>
        <w:fldChar w:fldCharType="end"/>
      </w:r>
    </w:p>
    <w:p w14:paraId="1C3746FE" w14:textId="1A8BD88E" w:rsidR="00224A9C" w:rsidRPr="00F87C12" w:rsidRDefault="00224A9C">
      <w:pPr>
        <w:pStyle w:val="TOC2"/>
        <w:tabs>
          <w:tab w:val="left" w:pos="490"/>
          <w:tab w:val="right" w:leader="dot" w:pos="10790"/>
        </w:tabs>
        <w:rPr>
          <w:rFonts w:asciiTheme="minorHAnsi" w:hAnsiTheme="minorHAnsi" w:cstheme="minorBidi"/>
          <w:noProof/>
          <w:kern w:val="2"/>
          <w:sz w:val="24"/>
          <w:szCs w:val="24"/>
          <w:lang w:val="en-GB"/>
        </w:rPr>
      </w:pPr>
      <w:r w:rsidRPr="00F87C12">
        <w:rPr>
          <w:rFonts w:eastAsia="Times New Roman"/>
          <w:noProof/>
          <w:lang w:val="en-GB"/>
        </w:rPr>
        <w:t>2.5</w:t>
      </w:r>
      <w:r w:rsidRPr="00F87C12">
        <w:rPr>
          <w:rFonts w:asciiTheme="minorHAnsi" w:hAnsiTheme="minorHAnsi" w:cstheme="minorBidi"/>
          <w:noProof/>
          <w:kern w:val="2"/>
          <w:sz w:val="24"/>
          <w:szCs w:val="24"/>
          <w:lang w:val="en-GB"/>
        </w:rPr>
        <w:tab/>
      </w:r>
      <w:r w:rsidRPr="00F87C12">
        <w:rPr>
          <w:rFonts w:eastAsia="Times New Roman"/>
          <w:noProof/>
          <w:lang w:val="en-GB"/>
        </w:rPr>
        <w:t>Business Process Interactions</w:t>
      </w:r>
      <w:r w:rsidRPr="00F87C12">
        <w:rPr>
          <w:noProof/>
          <w:lang w:val="en-GB"/>
        </w:rPr>
        <w:tab/>
      </w:r>
      <w:r w:rsidRPr="00F87C12">
        <w:rPr>
          <w:noProof/>
          <w:lang w:val="en-GB"/>
        </w:rPr>
        <w:fldChar w:fldCharType="begin"/>
      </w:r>
      <w:r w:rsidRPr="00F87C12">
        <w:rPr>
          <w:noProof/>
          <w:lang w:val="en-GB"/>
        </w:rPr>
        <w:instrText xml:space="preserve"> PAGEREF _Toc185320018 \h </w:instrText>
      </w:r>
      <w:r w:rsidRPr="00F87C12">
        <w:rPr>
          <w:noProof/>
          <w:lang w:val="en-GB"/>
        </w:rPr>
      </w:r>
      <w:r w:rsidRPr="00F87C12">
        <w:rPr>
          <w:noProof/>
          <w:lang w:val="en-GB"/>
        </w:rPr>
        <w:fldChar w:fldCharType="separate"/>
      </w:r>
      <w:r w:rsidRPr="00F87C12">
        <w:rPr>
          <w:noProof/>
          <w:lang w:val="en-GB"/>
        </w:rPr>
        <w:t>36</w:t>
      </w:r>
      <w:r w:rsidRPr="00F87C12">
        <w:rPr>
          <w:noProof/>
          <w:lang w:val="en-GB"/>
        </w:rPr>
        <w:fldChar w:fldCharType="end"/>
      </w:r>
    </w:p>
    <w:p w14:paraId="0FAB4A2E" w14:textId="3B6CBA2F"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2.5.1</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Capacity Allocation Process</w:t>
      </w:r>
      <w:r w:rsidRPr="00F87C12">
        <w:rPr>
          <w:noProof/>
          <w:lang w:val="en-GB"/>
        </w:rPr>
        <w:tab/>
      </w:r>
      <w:r w:rsidRPr="00F87C12">
        <w:rPr>
          <w:noProof/>
          <w:lang w:val="en-GB"/>
        </w:rPr>
        <w:fldChar w:fldCharType="begin"/>
      </w:r>
      <w:r w:rsidRPr="00F87C12">
        <w:rPr>
          <w:noProof/>
          <w:lang w:val="en-GB"/>
        </w:rPr>
        <w:instrText xml:space="preserve"> PAGEREF _Toc185320019 \h </w:instrText>
      </w:r>
      <w:r w:rsidRPr="00F87C12">
        <w:rPr>
          <w:noProof/>
          <w:lang w:val="en-GB"/>
        </w:rPr>
      </w:r>
      <w:r w:rsidRPr="00F87C12">
        <w:rPr>
          <w:noProof/>
          <w:lang w:val="en-GB"/>
        </w:rPr>
        <w:fldChar w:fldCharType="separate"/>
      </w:r>
      <w:r w:rsidRPr="00F87C12">
        <w:rPr>
          <w:noProof/>
          <w:lang w:val="en-GB"/>
        </w:rPr>
        <w:t>36</w:t>
      </w:r>
      <w:r w:rsidRPr="00F87C12">
        <w:rPr>
          <w:noProof/>
          <w:lang w:val="en-GB"/>
        </w:rPr>
        <w:fldChar w:fldCharType="end"/>
      </w:r>
    </w:p>
    <w:p w14:paraId="39497A43" w14:textId="408150A7"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2.5.2</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Capacity Allocation Process - Basic</w:t>
      </w:r>
      <w:r w:rsidRPr="00F87C12">
        <w:rPr>
          <w:noProof/>
          <w:lang w:val="en-GB"/>
        </w:rPr>
        <w:tab/>
      </w:r>
      <w:r w:rsidRPr="00F87C12">
        <w:rPr>
          <w:noProof/>
          <w:lang w:val="en-GB"/>
        </w:rPr>
        <w:fldChar w:fldCharType="begin"/>
      </w:r>
      <w:r w:rsidRPr="00F87C12">
        <w:rPr>
          <w:noProof/>
          <w:lang w:val="en-GB"/>
        </w:rPr>
        <w:instrText xml:space="preserve"> PAGEREF _Toc185320020 \h </w:instrText>
      </w:r>
      <w:r w:rsidRPr="00F87C12">
        <w:rPr>
          <w:noProof/>
          <w:lang w:val="en-GB"/>
        </w:rPr>
      </w:r>
      <w:r w:rsidRPr="00F87C12">
        <w:rPr>
          <w:noProof/>
          <w:lang w:val="en-GB"/>
        </w:rPr>
        <w:fldChar w:fldCharType="separate"/>
      </w:r>
      <w:r w:rsidRPr="00F87C12">
        <w:rPr>
          <w:noProof/>
          <w:lang w:val="en-GB"/>
        </w:rPr>
        <w:t>37</w:t>
      </w:r>
      <w:r w:rsidRPr="00F87C12">
        <w:rPr>
          <w:noProof/>
          <w:lang w:val="en-GB"/>
        </w:rPr>
        <w:fldChar w:fldCharType="end"/>
      </w:r>
    </w:p>
    <w:p w14:paraId="52E434FB" w14:textId="0F06AC20"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2.5.3</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Capacity Allocation Process - Advanced</w:t>
      </w:r>
      <w:r w:rsidRPr="00F87C12">
        <w:rPr>
          <w:noProof/>
          <w:lang w:val="en-GB"/>
        </w:rPr>
        <w:tab/>
      </w:r>
      <w:r w:rsidRPr="00F87C12">
        <w:rPr>
          <w:noProof/>
          <w:lang w:val="en-GB"/>
        </w:rPr>
        <w:fldChar w:fldCharType="begin"/>
      </w:r>
      <w:r w:rsidRPr="00F87C12">
        <w:rPr>
          <w:noProof/>
          <w:lang w:val="en-GB"/>
        </w:rPr>
        <w:instrText xml:space="preserve"> PAGEREF _Toc185320021 \h </w:instrText>
      </w:r>
      <w:r w:rsidRPr="00F87C12">
        <w:rPr>
          <w:noProof/>
          <w:lang w:val="en-GB"/>
        </w:rPr>
      </w:r>
      <w:r w:rsidRPr="00F87C12">
        <w:rPr>
          <w:noProof/>
          <w:lang w:val="en-GB"/>
        </w:rPr>
        <w:fldChar w:fldCharType="separate"/>
      </w:r>
      <w:r w:rsidRPr="00F87C12">
        <w:rPr>
          <w:noProof/>
          <w:lang w:val="en-GB"/>
        </w:rPr>
        <w:t>38</w:t>
      </w:r>
      <w:r w:rsidRPr="00F87C12">
        <w:rPr>
          <w:noProof/>
          <w:lang w:val="en-GB"/>
        </w:rPr>
        <w:fldChar w:fldCharType="end"/>
      </w:r>
    </w:p>
    <w:p w14:paraId="17D15674" w14:textId="6399AD30"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2.5.4</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Exchange Gas Trading Process</w:t>
      </w:r>
      <w:r w:rsidRPr="00F87C12">
        <w:rPr>
          <w:noProof/>
          <w:lang w:val="en-GB"/>
        </w:rPr>
        <w:tab/>
      </w:r>
      <w:r w:rsidRPr="00F87C12">
        <w:rPr>
          <w:noProof/>
          <w:lang w:val="en-GB"/>
        </w:rPr>
        <w:fldChar w:fldCharType="begin"/>
      </w:r>
      <w:r w:rsidRPr="00F87C12">
        <w:rPr>
          <w:noProof/>
          <w:lang w:val="en-GB"/>
        </w:rPr>
        <w:instrText xml:space="preserve"> PAGEREF _Toc185320022 \h </w:instrText>
      </w:r>
      <w:r w:rsidRPr="00F87C12">
        <w:rPr>
          <w:noProof/>
          <w:lang w:val="en-GB"/>
        </w:rPr>
      </w:r>
      <w:r w:rsidRPr="00F87C12">
        <w:rPr>
          <w:noProof/>
          <w:lang w:val="en-GB"/>
        </w:rPr>
        <w:fldChar w:fldCharType="separate"/>
      </w:r>
      <w:r w:rsidRPr="00F87C12">
        <w:rPr>
          <w:noProof/>
          <w:lang w:val="en-GB"/>
        </w:rPr>
        <w:t>39</w:t>
      </w:r>
      <w:r w:rsidRPr="00F87C12">
        <w:rPr>
          <w:noProof/>
          <w:lang w:val="en-GB"/>
        </w:rPr>
        <w:fldChar w:fldCharType="end"/>
      </w:r>
    </w:p>
    <w:p w14:paraId="54EE6EBD" w14:textId="4B32690B"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2.5.5</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OTC Gas Trading Process</w:t>
      </w:r>
      <w:r w:rsidRPr="00F87C12">
        <w:rPr>
          <w:noProof/>
          <w:lang w:val="en-GB"/>
        </w:rPr>
        <w:tab/>
      </w:r>
      <w:r w:rsidRPr="00F87C12">
        <w:rPr>
          <w:noProof/>
          <w:lang w:val="en-GB"/>
        </w:rPr>
        <w:fldChar w:fldCharType="begin"/>
      </w:r>
      <w:r w:rsidRPr="00F87C12">
        <w:rPr>
          <w:noProof/>
          <w:lang w:val="en-GB"/>
        </w:rPr>
        <w:instrText xml:space="preserve"> PAGEREF _Toc185320023 \h </w:instrText>
      </w:r>
      <w:r w:rsidRPr="00F87C12">
        <w:rPr>
          <w:noProof/>
          <w:lang w:val="en-GB"/>
        </w:rPr>
      </w:r>
      <w:r w:rsidRPr="00F87C12">
        <w:rPr>
          <w:noProof/>
          <w:lang w:val="en-GB"/>
        </w:rPr>
        <w:fldChar w:fldCharType="separate"/>
      </w:r>
      <w:r w:rsidRPr="00F87C12">
        <w:rPr>
          <w:noProof/>
          <w:lang w:val="en-GB"/>
        </w:rPr>
        <w:t>40</w:t>
      </w:r>
      <w:r w:rsidRPr="00F87C12">
        <w:rPr>
          <w:noProof/>
          <w:lang w:val="en-GB"/>
        </w:rPr>
        <w:fldChar w:fldCharType="end"/>
      </w:r>
    </w:p>
    <w:p w14:paraId="5A1B3741" w14:textId="4A31C4E1"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lastRenderedPageBreak/>
        <w:t>2.5.6</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Nomination And Matching Process</w:t>
      </w:r>
      <w:r w:rsidRPr="00F87C12">
        <w:rPr>
          <w:noProof/>
          <w:lang w:val="en-GB"/>
        </w:rPr>
        <w:tab/>
      </w:r>
      <w:r w:rsidRPr="00F87C12">
        <w:rPr>
          <w:noProof/>
          <w:lang w:val="en-GB"/>
        </w:rPr>
        <w:fldChar w:fldCharType="begin"/>
      </w:r>
      <w:r w:rsidRPr="00F87C12">
        <w:rPr>
          <w:noProof/>
          <w:lang w:val="en-GB"/>
        </w:rPr>
        <w:instrText xml:space="preserve"> PAGEREF _Toc185320024 \h </w:instrText>
      </w:r>
      <w:r w:rsidRPr="00F87C12">
        <w:rPr>
          <w:noProof/>
          <w:lang w:val="en-GB"/>
        </w:rPr>
      </w:r>
      <w:r w:rsidRPr="00F87C12">
        <w:rPr>
          <w:noProof/>
          <w:lang w:val="en-GB"/>
        </w:rPr>
        <w:fldChar w:fldCharType="separate"/>
      </w:r>
      <w:r w:rsidRPr="00F87C12">
        <w:rPr>
          <w:noProof/>
          <w:lang w:val="en-GB"/>
        </w:rPr>
        <w:t>41</w:t>
      </w:r>
      <w:r w:rsidRPr="00F87C12">
        <w:rPr>
          <w:noProof/>
          <w:lang w:val="en-GB"/>
        </w:rPr>
        <w:fldChar w:fldCharType="end"/>
      </w:r>
    </w:p>
    <w:p w14:paraId="61239659" w14:textId="7E30A319"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2.5.7</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Metering Process</w:t>
      </w:r>
      <w:r w:rsidRPr="00F87C12">
        <w:rPr>
          <w:noProof/>
          <w:lang w:val="en-GB"/>
        </w:rPr>
        <w:tab/>
      </w:r>
      <w:r w:rsidRPr="00F87C12">
        <w:rPr>
          <w:noProof/>
          <w:lang w:val="en-GB"/>
        </w:rPr>
        <w:fldChar w:fldCharType="begin"/>
      </w:r>
      <w:r w:rsidRPr="00F87C12">
        <w:rPr>
          <w:noProof/>
          <w:lang w:val="en-GB"/>
        </w:rPr>
        <w:instrText xml:space="preserve"> PAGEREF _Toc185320025 \h </w:instrText>
      </w:r>
      <w:r w:rsidRPr="00F87C12">
        <w:rPr>
          <w:noProof/>
          <w:lang w:val="en-GB"/>
        </w:rPr>
      </w:r>
      <w:r w:rsidRPr="00F87C12">
        <w:rPr>
          <w:noProof/>
          <w:lang w:val="en-GB"/>
        </w:rPr>
        <w:fldChar w:fldCharType="separate"/>
      </w:r>
      <w:r w:rsidRPr="00F87C12">
        <w:rPr>
          <w:noProof/>
          <w:lang w:val="en-GB"/>
        </w:rPr>
        <w:t>42</w:t>
      </w:r>
      <w:r w:rsidRPr="00F87C12">
        <w:rPr>
          <w:noProof/>
          <w:lang w:val="en-GB"/>
        </w:rPr>
        <w:fldChar w:fldCharType="end"/>
      </w:r>
    </w:p>
    <w:p w14:paraId="2D4BB717" w14:textId="0681D7EB"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2.5.8</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Allocation Process</w:t>
      </w:r>
      <w:r w:rsidRPr="00F87C12">
        <w:rPr>
          <w:noProof/>
          <w:lang w:val="en-GB"/>
        </w:rPr>
        <w:tab/>
      </w:r>
      <w:r w:rsidRPr="00F87C12">
        <w:rPr>
          <w:noProof/>
          <w:lang w:val="en-GB"/>
        </w:rPr>
        <w:fldChar w:fldCharType="begin"/>
      </w:r>
      <w:r w:rsidRPr="00F87C12">
        <w:rPr>
          <w:noProof/>
          <w:lang w:val="en-GB"/>
        </w:rPr>
        <w:instrText xml:space="preserve"> PAGEREF _Toc185320026 \h </w:instrText>
      </w:r>
      <w:r w:rsidRPr="00F87C12">
        <w:rPr>
          <w:noProof/>
          <w:lang w:val="en-GB"/>
        </w:rPr>
      </w:r>
      <w:r w:rsidRPr="00F87C12">
        <w:rPr>
          <w:noProof/>
          <w:lang w:val="en-GB"/>
        </w:rPr>
        <w:fldChar w:fldCharType="separate"/>
      </w:r>
      <w:r w:rsidRPr="00F87C12">
        <w:rPr>
          <w:noProof/>
          <w:lang w:val="en-GB"/>
        </w:rPr>
        <w:t>43</w:t>
      </w:r>
      <w:r w:rsidRPr="00F87C12">
        <w:rPr>
          <w:noProof/>
          <w:lang w:val="en-GB"/>
        </w:rPr>
        <w:fldChar w:fldCharType="end"/>
      </w:r>
    </w:p>
    <w:p w14:paraId="4CBBB044" w14:textId="4CCDE72B"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2.5.9</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Balancing Process</w:t>
      </w:r>
      <w:r w:rsidRPr="00F87C12">
        <w:rPr>
          <w:noProof/>
          <w:lang w:val="en-GB"/>
        </w:rPr>
        <w:tab/>
      </w:r>
      <w:r w:rsidRPr="00F87C12">
        <w:rPr>
          <w:noProof/>
          <w:lang w:val="en-GB"/>
        </w:rPr>
        <w:fldChar w:fldCharType="begin"/>
      </w:r>
      <w:r w:rsidRPr="00F87C12">
        <w:rPr>
          <w:noProof/>
          <w:lang w:val="en-GB"/>
        </w:rPr>
        <w:instrText xml:space="preserve"> PAGEREF _Toc185320027 \h </w:instrText>
      </w:r>
      <w:r w:rsidRPr="00F87C12">
        <w:rPr>
          <w:noProof/>
          <w:lang w:val="en-GB"/>
        </w:rPr>
      </w:r>
      <w:r w:rsidRPr="00F87C12">
        <w:rPr>
          <w:noProof/>
          <w:lang w:val="en-GB"/>
        </w:rPr>
        <w:fldChar w:fldCharType="separate"/>
      </w:r>
      <w:r w:rsidRPr="00F87C12">
        <w:rPr>
          <w:noProof/>
          <w:lang w:val="en-GB"/>
        </w:rPr>
        <w:t>44</w:t>
      </w:r>
      <w:r w:rsidRPr="00F87C12">
        <w:rPr>
          <w:noProof/>
          <w:lang w:val="en-GB"/>
        </w:rPr>
        <w:fldChar w:fldCharType="end"/>
      </w:r>
    </w:p>
    <w:p w14:paraId="57660269" w14:textId="5502EFE4"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2.5.10</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Settlement Process</w:t>
      </w:r>
      <w:r w:rsidRPr="00F87C12">
        <w:rPr>
          <w:noProof/>
          <w:lang w:val="en-GB"/>
        </w:rPr>
        <w:tab/>
      </w:r>
      <w:r w:rsidRPr="00F87C12">
        <w:rPr>
          <w:noProof/>
          <w:lang w:val="en-GB"/>
        </w:rPr>
        <w:fldChar w:fldCharType="begin"/>
      </w:r>
      <w:r w:rsidRPr="00F87C12">
        <w:rPr>
          <w:noProof/>
          <w:lang w:val="en-GB"/>
        </w:rPr>
        <w:instrText xml:space="preserve"> PAGEREF _Toc185320028 \h </w:instrText>
      </w:r>
      <w:r w:rsidRPr="00F87C12">
        <w:rPr>
          <w:noProof/>
          <w:lang w:val="en-GB"/>
        </w:rPr>
      </w:r>
      <w:r w:rsidRPr="00F87C12">
        <w:rPr>
          <w:noProof/>
          <w:lang w:val="en-GB"/>
        </w:rPr>
        <w:fldChar w:fldCharType="separate"/>
      </w:r>
      <w:r w:rsidRPr="00F87C12">
        <w:rPr>
          <w:noProof/>
          <w:lang w:val="en-GB"/>
        </w:rPr>
        <w:t>45</w:t>
      </w:r>
      <w:r w:rsidRPr="00F87C12">
        <w:rPr>
          <w:noProof/>
          <w:lang w:val="en-GB"/>
        </w:rPr>
        <w:fldChar w:fldCharType="end"/>
      </w:r>
    </w:p>
    <w:p w14:paraId="7F774A96" w14:textId="13CD89DC"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2.5.11</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REMIT and Transparency Process</w:t>
      </w:r>
      <w:r w:rsidRPr="00F87C12">
        <w:rPr>
          <w:noProof/>
          <w:lang w:val="en-GB"/>
        </w:rPr>
        <w:tab/>
      </w:r>
      <w:r w:rsidRPr="00F87C12">
        <w:rPr>
          <w:noProof/>
          <w:lang w:val="en-GB"/>
        </w:rPr>
        <w:fldChar w:fldCharType="begin"/>
      </w:r>
      <w:r w:rsidRPr="00F87C12">
        <w:rPr>
          <w:noProof/>
          <w:lang w:val="en-GB"/>
        </w:rPr>
        <w:instrText xml:space="preserve"> PAGEREF _Toc185320029 \h </w:instrText>
      </w:r>
      <w:r w:rsidRPr="00F87C12">
        <w:rPr>
          <w:noProof/>
          <w:lang w:val="en-GB"/>
        </w:rPr>
      </w:r>
      <w:r w:rsidRPr="00F87C12">
        <w:rPr>
          <w:noProof/>
          <w:lang w:val="en-GB"/>
        </w:rPr>
        <w:fldChar w:fldCharType="separate"/>
      </w:r>
      <w:r w:rsidRPr="00F87C12">
        <w:rPr>
          <w:noProof/>
          <w:lang w:val="en-GB"/>
        </w:rPr>
        <w:t>46</w:t>
      </w:r>
      <w:r w:rsidRPr="00F87C12">
        <w:rPr>
          <w:noProof/>
          <w:lang w:val="en-GB"/>
        </w:rPr>
        <w:fldChar w:fldCharType="end"/>
      </w:r>
    </w:p>
    <w:p w14:paraId="1E755188" w14:textId="7D000981" w:rsidR="00224A9C" w:rsidRPr="00F87C12" w:rsidRDefault="00224A9C">
      <w:pPr>
        <w:pStyle w:val="TOC3"/>
        <w:tabs>
          <w:tab w:val="left" w:pos="7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2.5.12</w:t>
      </w:r>
      <w:r w:rsidRPr="00F87C12">
        <w:rPr>
          <w:rFonts w:asciiTheme="minorHAnsi" w:hAnsiTheme="minorHAnsi" w:cstheme="minorBidi"/>
          <w:noProof/>
          <w:kern w:val="2"/>
          <w:sz w:val="24"/>
          <w:szCs w:val="24"/>
          <w:lang w:val="en-GB"/>
        </w:rPr>
        <w:tab/>
      </w:r>
      <w:r w:rsidRPr="00F87C12">
        <w:rPr>
          <w:rFonts w:eastAsia="Times New Roman" w:cs="Arial"/>
          <w:noProof/>
          <w:color w:val="000000"/>
          <w:lang w:val="en-GB"/>
        </w:rPr>
        <w:t>System Operations Interactions</w:t>
      </w:r>
      <w:r w:rsidRPr="00F87C12">
        <w:rPr>
          <w:noProof/>
          <w:lang w:val="en-GB"/>
        </w:rPr>
        <w:tab/>
      </w:r>
      <w:r w:rsidRPr="00F87C12">
        <w:rPr>
          <w:noProof/>
          <w:lang w:val="en-GB"/>
        </w:rPr>
        <w:fldChar w:fldCharType="begin"/>
      </w:r>
      <w:r w:rsidRPr="00F87C12">
        <w:rPr>
          <w:noProof/>
          <w:lang w:val="en-GB"/>
        </w:rPr>
        <w:instrText xml:space="preserve"> PAGEREF _Toc185320030 \h </w:instrText>
      </w:r>
      <w:r w:rsidRPr="00F87C12">
        <w:rPr>
          <w:noProof/>
          <w:lang w:val="en-GB"/>
        </w:rPr>
      </w:r>
      <w:r w:rsidRPr="00F87C12">
        <w:rPr>
          <w:noProof/>
          <w:lang w:val="en-GB"/>
        </w:rPr>
        <w:fldChar w:fldCharType="separate"/>
      </w:r>
      <w:r w:rsidRPr="00F87C12">
        <w:rPr>
          <w:noProof/>
          <w:lang w:val="en-GB"/>
        </w:rPr>
        <w:t>47</w:t>
      </w:r>
      <w:r w:rsidRPr="00F87C12">
        <w:rPr>
          <w:noProof/>
          <w:lang w:val="en-GB"/>
        </w:rPr>
        <w:fldChar w:fldCharType="end"/>
      </w:r>
    </w:p>
    <w:p w14:paraId="15C59DC2" w14:textId="273C7CC6" w:rsidR="00224A9C" w:rsidRPr="00F87C12" w:rsidRDefault="00224A9C">
      <w:pPr>
        <w:pStyle w:val="TOC2"/>
        <w:tabs>
          <w:tab w:val="left" w:pos="490"/>
          <w:tab w:val="right" w:leader="dot" w:pos="10790"/>
        </w:tabs>
        <w:rPr>
          <w:rFonts w:asciiTheme="minorHAnsi" w:hAnsiTheme="minorHAnsi" w:cstheme="minorBidi"/>
          <w:noProof/>
          <w:kern w:val="2"/>
          <w:sz w:val="24"/>
          <w:szCs w:val="24"/>
          <w:lang w:val="en-GB"/>
        </w:rPr>
      </w:pPr>
      <w:r w:rsidRPr="00F87C12">
        <w:rPr>
          <w:rFonts w:eastAsia="Times New Roman"/>
          <w:noProof/>
          <w:lang w:val="en-GB"/>
        </w:rPr>
        <w:t>2.6</w:t>
      </w:r>
      <w:r w:rsidRPr="00F87C12">
        <w:rPr>
          <w:rFonts w:asciiTheme="minorHAnsi" w:hAnsiTheme="minorHAnsi" w:cstheme="minorBidi"/>
          <w:noProof/>
          <w:kern w:val="2"/>
          <w:sz w:val="24"/>
          <w:szCs w:val="24"/>
          <w:lang w:val="en-GB"/>
        </w:rPr>
        <w:tab/>
      </w:r>
      <w:r w:rsidRPr="00F87C12">
        <w:rPr>
          <w:rFonts w:eastAsia="Times New Roman"/>
          <w:noProof/>
          <w:lang w:val="en-GB"/>
        </w:rPr>
        <w:t>Harmonised Gas Role Model Explanatory notes</w:t>
      </w:r>
      <w:r w:rsidRPr="00F87C12">
        <w:rPr>
          <w:noProof/>
          <w:lang w:val="en-GB"/>
        </w:rPr>
        <w:tab/>
      </w:r>
      <w:r w:rsidRPr="00F87C12">
        <w:rPr>
          <w:noProof/>
          <w:lang w:val="en-GB"/>
        </w:rPr>
        <w:fldChar w:fldCharType="begin"/>
      </w:r>
      <w:r w:rsidRPr="00F87C12">
        <w:rPr>
          <w:noProof/>
          <w:lang w:val="en-GB"/>
        </w:rPr>
        <w:instrText xml:space="preserve"> PAGEREF _Toc185320031 \h </w:instrText>
      </w:r>
      <w:r w:rsidRPr="00F87C12">
        <w:rPr>
          <w:noProof/>
          <w:lang w:val="en-GB"/>
        </w:rPr>
      </w:r>
      <w:r w:rsidRPr="00F87C12">
        <w:rPr>
          <w:noProof/>
          <w:lang w:val="en-GB"/>
        </w:rPr>
        <w:fldChar w:fldCharType="separate"/>
      </w:r>
      <w:r w:rsidRPr="00F87C12">
        <w:rPr>
          <w:noProof/>
          <w:lang w:val="en-GB"/>
        </w:rPr>
        <w:t>48</w:t>
      </w:r>
      <w:r w:rsidRPr="00F87C12">
        <w:rPr>
          <w:noProof/>
          <w:lang w:val="en-GB"/>
        </w:rPr>
        <w:fldChar w:fldCharType="end"/>
      </w:r>
    </w:p>
    <w:p w14:paraId="5941DCAA" w14:textId="635BDEF3"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2.6.1</w:t>
      </w:r>
      <w:r w:rsidRPr="00F87C12">
        <w:rPr>
          <w:rFonts w:asciiTheme="minorHAnsi" w:hAnsiTheme="minorHAnsi" w:cstheme="minorBidi"/>
          <w:noProof/>
          <w:kern w:val="2"/>
          <w:sz w:val="24"/>
          <w:szCs w:val="24"/>
          <w:lang w:val="en-GB"/>
        </w:rPr>
        <w:tab/>
      </w:r>
      <w:r w:rsidRPr="00F87C12">
        <w:rPr>
          <w:rFonts w:eastAsia="Times New Roman"/>
          <w:noProof/>
          <w:lang w:val="en-GB"/>
        </w:rPr>
        <w:t>APPLICATION AREA</w:t>
      </w:r>
      <w:r w:rsidRPr="00F87C12">
        <w:rPr>
          <w:noProof/>
          <w:lang w:val="en-GB"/>
        </w:rPr>
        <w:tab/>
      </w:r>
      <w:r w:rsidRPr="00F87C12">
        <w:rPr>
          <w:noProof/>
          <w:lang w:val="en-GB"/>
        </w:rPr>
        <w:fldChar w:fldCharType="begin"/>
      </w:r>
      <w:r w:rsidRPr="00F87C12">
        <w:rPr>
          <w:noProof/>
          <w:lang w:val="en-GB"/>
        </w:rPr>
        <w:instrText xml:space="preserve"> PAGEREF _Toc185320032 \h </w:instrText>
      </w:r>
      <w:r w:rsidRPr="00F87C12">
        <w:rPr>
          <w:noProof/>
          <w:lang w:val="en-GB"/>
        </w:rPr>
      </w:r>
      <w:r w:rsidRPr="00F87C12">
        <w:rPr>
          <w:noProof/>
          <w:lang w:val="en-GB"/>
        </w:rPr>
        <w:fldChar w:fldCharType="separate"/>
      </w:r>
      <w:r w:rsidRPr="00F87C12">
        <w:rPr>
          <w:noProof/>
          <w:lang w:val="en-GB"/>
        </w:rPr>
        <w:t>48</w:t>
      </w:r>
      <w:r w:rsidRPr="00F87C12">
        <w:rPr>
          <w:noProof/>
          <w:lang w:val="en-GB"/>
        </w:rPr>
        <w:fldChar w:fldCharType="end"/>
      </w:r>
    </w:p>
    <w:p w14:paraId="4EBB40A5" w14:textId="422A1A6E"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2.6.2</w:t>
      </w:r>
      <w:r w:rsidRPr="00F87C12">
        <w:rPr>
          <w:rFonts w:asciiTheme="minorHAnsi" w:hAnsiTheme="minorHAnsi" w:cstheme="minorBidi"/>
          <w:noProof/>
          <w:kern w:val="2"/>
          <w:sz w:val="24"/>
          <w:szCs w:val="24"/>
          <w:lang w:val="en-GB"/>
        </w:rPr>
        <w:tab/>
      </w:r>
      <w:r w:rsidRPr="00F87C12">
        <w:rPr>
          <w:rFonts w:eastAsia="Times New Roman"/>
          <w:noProof/>
          <w:lang w:val="en-GB"/>
        </w:rPr>
        <w:t>HOW THE ROLE MODEL WAS DEVELOPED</w:t>
      </w:r>
      <w:r w:rsidRPr="00F87C12">
        <w:rPr>
          <w:noProof/>
          <w:lang w:val="en-GB"/>
        </w:rPr>
        <w:tab/>
      </w:r>
      <w:r w:rsidRPr="00F87C12">
        <w:rPr>
          <w:noProof/>
          <w:lang w:val="en-GB"/>
        </w:rPr>
        <w:fldChar w:fldCharType="begin"/>
      </w:r>
      <w:r w:rsidRPr="00F87C12">
        <w:rPr>
          <w:noProof/>
          <w:lang w:val="en-GB"/>
        </w:rPr>
        <w:instrText xml:space="preserve"> PAGEREF _Toc185320033 \h </w:instrText>
      </w:r>
      <w:r w:rsidRPr="00F87C12">
        <w:rPr>
          <w:noProof/>
          <w:lang w:val="en-GB"/>
        </w:rPr>
      </w:r>
      <w:r w:rsidRPr="00F87C12">
        <w:rPr>
          <w:noProof/>
          <w:lang w:val="en-GB"/>
        </w:rPr>
        <w:fldChar w:fldCharType="separate"/>
      </w:r>
      <w:r w:rsidRPr="00F87C12">
        <w:rPr>
          <w:noProof/>
          <w:lang w:val="en-GB"/>
        </w:rPr>
        <w:t>48</w:t>
      </w:r>
      <w:r w:rsidRPr="00F87C12">
        <w:rPr>
          <w:noProof/>
          <w:lang w:val="en-GB"/>
        </w:rPr>
        <w:fldChar w:fldCharType="end"/>
      </w:r>
    </w:p>
    <w:p w14:paraId="00ABE073" w14:textId="781776B4"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2.6.3</w:t>
      </w:r>
      <w:r w:rsidRPr="00F87C12">
        <w:rPr>
          <w:rFonts w:asciiTheme="minorHAnsi" w:hAnsiTheme="minorHAnsi" w:cstheme="minorBidi"/>
          <w:noProof/>
          <w:kern w:val="2"/>
          <w:sz w:val="24"/>
          <w:szCs w:val="24"/>
          <w:lang w:val="en-GB"/>
        </w:rPr>
        <w:tab/>
      </w:r>
      <w:r w:rsidRPr="00F87C12">
        <w:rPr>
          <w:rFonts w:eastAsia="Times New Roman"/>
          <w:noProof/>
          <w:lang w:val="en-GB"/>
        </w:rPr>
        <w:t>EXPLANATION OF ROLES AND PARTIES</w:t>
      </w:r>
      <w:r w:rsidRPr="00F87C12">
        <w:rPr>
          <w:noProof/>
          <w:lang w:val="en-GB"/>
        </w:rPr>
        <w:tab/>
      </w:r>
      <w:r w:rsidRPr="00F87C12">
        <w:rPr>
          <w:noProof/>
          <w:lang w:val="en-GB"/>
        </w:rPr>
        <w:fldChar w:fldCharType="begin"/>
      </w:r>
      <w:r w:rsidRPr="00F87C12">
        <w:rPr>
          <w:noProof/>
          <w:lang w:val="en-GB"/>
        </w:rPr>
        <w:instrText xml:space="preserve"> PAGEREF _Toc185320034 \h </w:instrText>
      </w:r>
      <w:r w:rsidRPr="00F87C12">
        <w:rPr>
          <w:noProof/>
          <w:lang w:val="en-GB"/>
        </w:rPr>
      </w:r>
      <w:r w:rsidRPr="00F87C12">
        <w:rPr>
          <w:noProof/>
          <w:lang w:val="en-GB"/>
        </w:rPr>
        <w:fldChar w:fldCharType="separate"/>
      </w:r>
      <w:r w:rsidRPr="00F87C12">
        <w:rPr>
          <w:noProof/>
          <w:lang w:val="en-GB"/>
        </w:rPr>
        <w:t>48</w:t>
      </w:r>
      <w:r w:rsidRPr="00F87C12">
        <w:rPr>
          <w:noProof/>
          <w:lang w:val="en-GB"/>
        </w:rPr>
        <w:fldChar w:fldCharType="end"/>
      </w:r>
    </w:p>
    <w:p w14:paraId="5CCE3B78" w14:textId="4AE7628A"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2.6.4</w:t>
      </w:r>
      <w:r w:rsidRPr="00F87C12">
        <w:rPr>
          <w:rFonts w:asciiTheme="minorHAnsi" w:hAnsiTheme="minorHAnsi" w:cstheme="minorBidi"/>
          <w:noProof/>
          <w:kern w:val="2"/>
          <w:sz w:val="24"/>
          <w:szCs w:val="24"/>
          <w:lang w:val="en-GB"/>
        </w:rPr>
        <w:tab/>
      </w:r>
      <w:r w:rsidRPr="00F87C12">
        <w:rPr>
          <w:rFonts w:eastAsia="Times New Roman"/>
          <w:noProof/>
          <w:lang w:val="en-GB"/>
        </w:rPr>
        <w:t>HOW TO READ THE ROLE MODEL, HOW IS IT STRUCTURED</w:t>
      </w:r>
      <w:r w:rsidRPr="00F87C12">
        <w:rPr>
          <w:noProof/>
          <w:lang w:val="en-GB"/>
        </w:rPr>
        <w:tab/>
      </w:r>
      <w:r w:rsidRPr="00F87C12">
        <w:rPr>
          <w:noProof/>
          <w:lang w:val="en-GB"/>
        </w:rPr>
        <w:fldChar w:fldCharType="begin"/>
      </w:r>
      <w:r w:rsidRPr="00F87C12">
        <w:rPr>
          <w:noProof/>
          <w:lang w:val="en-GB"/>
        </w:rPr>
        <w:instrText xml:space="preserve"> PAGEREF _Toc185320035 \h </w:instrText>
      </w:r>
      <w:r w:rsidRPr="00F87C12">
        <w:rPr>
          <w:noProof/>
          <w:lang w:val="en-GB"/>
        </w:rPr>
      </w:r>
      <w:r w:rsidRPr="00F87C12">
        <w:rPr>
          <w:noProof/>
          <w:lang w:val="en-GB"/>
        </w:rPr>
        <w:fldChar w:fldCharType="separate"/>
      </w:r>
      <w:r w:rsidRPr="00F87C12">
        <w:rPr>
          <w:noProof/>
          <w:lang w:val="en-GB"/>
        </w:rPr>
        <w:t>48</w:t>
      </w:r>
      <w:r w:rsidRPr="00F87C12">
        <w:rPr>
          <w:noProof/>
          <w:lang w:val="en-GB"/>
        </w:rPr>
        <w:fldChar w:fldCharType="end"/>
      </w:r>
    </w:p>
    <w:p w14:paraId="6ECC646D" w14:textId="0C3F35F9"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2.6.5</w:t>
      </w:r>
      <w:r w:rsidRPr="00F87C12">
        <w:rPr>
          <w:rFonts w:asciiTheme="minorHAnsi" w:hAnsiTheme="minorHAnsi" w:cstheme="minorBidi"/>
          <w:noProof/>
          <w:kern w:val="2"/>
          <w:sz w:val="24"/>
          <w:szCs w:val="24"/>
          <w:lang w:val="en-GB"/>
        </w:rPr>
        <w:tab/>
      </w:r>
      <w:r w:rsidRPr="00F87C12">
        <w:rPr>
          <w:rFonts w:eastAsia="Times New Roman"/>
          <w:noProof/>
          <w:lang w:val="en-GB"/>
        </w:rPr>
        <w:t>CHANGE AND RELEASE MANAGEMENT</w:t>
      </w:r>
      <w:r w:rsidRPr="00F87C12">
        <w:rPr>
          <w:noProof/>
          <w:lang w:val="en-GB"/>
        </w:rPr>
        <w:tab/>
      </w:r>
      <w:r w:rsidRPr="00F87C12">
        <w:rPr>
          <w:noProof/>
          <w:lang w:val="en-GB"/>
        </w:rPr>
        <w:fldChar w:fldCharType="begin"/>
      </w:r>
      <w:r w:rsidRPr="00F87C12">
        <w:rPr>
          <w:noProof/>
          <w:lang w:val="en-GB"/>
        </w:rPr>
        <w:instrText xml:space="preserve"> PAGEREF _Toc185320036 \h </w:instrText>
      </w:r>
      <w:r w:rsidRPr="00F87C12">
        <w:rPr>
          <w:noProof/>
          <w:lang w:val="en-GB"/>
        </w:rPr>
      </w:r>
      <w:r w:rsidRPr="00F87C12">
        <w:rPr>
          <w:noProof/>
          <w:lang w:val="en-GB"/>
        </w:rPr>
        <w:fldChar w:fldCharType="separate"/>
      </w:r>
      <w:r w:rsidRPr="00F87C12">
        <w:rPr>
          <w:noProof/>
          <w:lang w:val="en-GB"/>
        </w:rPr>
        <w:t>49</w:t>
      </w:r>
      <w:r w:rsidRPr="00F87C12">
        <w:rPr>
          <w:noProof/>
          <w:lang w:val="en-GB"/>
        </w:rPr>
        <w:fldChar w:fldCharType="end"/>
      </w:r>
    </w:p>
    <w:p w14:paraId="32359C3D" w14:textId="7F609083"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2.6.6</w:t>
      </w:r>
      <w:r w:rsidRPr="00F87C12">
        <w:rPr>
          <w:rFonts w:asciiTheme="minorHAnsi" w:hAnsiTheme="minorHAnsi" w:cstheme="minorBidi"/>
          <w:noProof/>
          <w:kern w:val="2"/>
          <w:sz w:val="24"/>
          <w:szCs w:val="24"/>
          <w:lang w:val="en-GB"/>
        </w:rPr>
        <w:tab/>
      </w:r>
      <w:r w:rsidRPr="00F87C12">
        <w:rPr>
          <w:rFonts w:eastAsia="Times New Roman"/>
          <w:noProof/>
          <w:lang w:val="en-GB"/>
        </w:rPr>
        <w:t>WHERE TO FIND FORMER “SHIPPER” / “NETWORK USER” IN THE ROLE MODEL</w:t>
      </w:r>
      <w:r w:rsidRPr="00F87C12">
        <w:rPr>
          <w:noProof/>
          <w:lang w:val="en-GB"/>
        </w:rPr>
        <w:tab/>
      </w:r>
      <w:r w:rsidRPr="00F87C12">
        <w:rPr>
          <w:noProof/>
          <w:lang w:val="en-GB"/>
        </w:rPr>
        <w:fldChar w:fldCharType="begin"/>
      </w:r>
      <w:r w:rsidRPr="00F87C12">
        <w:rPr>
          <w:noProof/>
          <w:lang w:val="en-GB"/>
        </w:rPr>
        <w:instrText xml:space="preserve"> PAGEREF _Toc185320037 \h </w:instrText>
      </w:r>
      <w:r w:rsidRPr="00F87C12">
        <w:rPr>
          <w:noProof/>
          <w:lang w:val="en-GB"/>
        </w:rPr>
      </w:r>
      <w:r w:rsidRPr="00F87C12">
        <w:rPr>
          <w:noProof/>
          <w:lang w:val="en-GB"/>
        </w:rPr>
        <w:fldChar w:fldCharType="separate"/>
      </w:r>
      <w:r w:rsidRPr="00F87C12">
        <w:rPr>
          <w:noProof/>
          <w:lang w:val="en-GB"/>
        </w:rPr>
        <w:t>49</w:t>
      </w:r>
      <w:r w:rsidRPr="00F87C12">
        <w:rPr>
          <w:noProof/>
          <w:lang w:val="en-GB"/>
        </w:rPr>
        <w:fldChar w:fldCharType="end"/>
      </w:r>
    </w:p>
    <w:p w14:paraId="4DB7A6B4" w14:textId="4D6C63A8" w:rsidR="00224A9C" w:rsidRPr="00F87C12" w:rsidRDefault="00224A9C">
      <w:pPr>
        <w:pStyle w:val="TOC3"/>
        <w:tabs>
          <w:tab w:val="left" w:pos="640"/>
          <w:tab w:val="right" w:leader="dot" w:pos="10790"/>
        </w:tabs>
        <w:rPr>
          <w:rFonts w:asciiTheme="minorHAnsi" w:hAnsiTheme="minorHAnsi" w:cstheme="minorBidi"/>
          <w:noProof/>
          <w:kern w:val="2"/>
          <w:sz w:val="24"/>
          <w:szCs w:val="24"/>
          <w:lang w:val="en-GB"/>
        </w:rPr>
      </w:pPr>
      <w:r w:rsidRPr="00F87C12">
        <w:rPr>
          <w:rFonts w:eastAsia="Times New Roman"/>
          <w:noProof/>
          <w:lang w:val="en-GB"/>
        </w:rPr>
        <w:t>2.6.7</w:t>
      </w:r>
      <w:r w:rsidRPr="00F87C12">
        <w:rPr>
          <w:rFonts w:asciiTheme="minorHAnsi" w:hAnsiTheme="minorHAnsi" w:cstheme="minorBidi"/>
          <w:noProof/>
          <w:kern w:val="2"/>
          <w:sz w:val="24"/>
          <w:szCs w:val="24"/>
          <w:lang w:val="en-GB"/>
        </w:rPr>
        <w:tab/>
      </w:r>
      <w:r w:rsidRPr="00F87C12">
        <w:rPr>
          <w:rFonts w:eastAsia="Times New Roman"/>
          <w:noProof/>
          <w:lang w:val="en-GB"/>
        </w:rPr>
        <w:t>WHERE TO FIND FORMER “TSO” IN THE ROLE MODEL</w:t>
      </w:r>
      <w:r w:rsidRPr="00F87C12">
        <w:rPr>
          <w:noProof/>
          <w:lang w:val="en-GB"/>
        </w:rPr>
        <w:tab/>
      </w:r>
      <w:r w:rsidRPr="00F87C12">
        <w:rPr>
          <w:noProof/>
          <w:lang w:val="en-GB"/>
        </w:rPr>
        <w:fldChar w:fldCharType="begin"/>
      </w:r>
      <w:r w:rsidRPr="00F87C12">
        <w:rPr>
          <w:noProof/>
          <w:lang w:val="en-GB"/>
        </w:rPr>
        <w:instrText xml:space="preserve"> PAGEREF _Toc185320038 \h </w:instrText>
      </w:r>
      <w:r w:rsidRPr="00F87C12">
        <w:rPr>
          <w:noProof/>
          <w:lang w:val="en-GB"/>
        </w:rPr>
      </w:r>
      <w:r w:rsidRPr="00F87C12">
        <w:rPr>
          <w:noProof/>
          <w:lang w:val="en-GB"/>
        </w:rPr>
        <w:fldChar w:fldCharType="separate"/>
      </w:r>
      <w:r w:rsidRPr="00F87C12">
        <w:rPr>
          <w:noProof/>
          <w:lang w:val="en-GB"/>
        </w:rPr>
        <w:t>50</w:t>
      </w:r>
      <w:r w:rsidRPr="00F87C12">
        <w:rPr>
          <w:noProof/>
          <w:lang w:val="en-GB"/>
        </w:rPr>
        <w:fldChar w:fldCharType="end"/>
      </w:r>
    </w:p>
    <w:p w14:paraId="1983195D" w14:textId="188A3BDE" w:rsidR="00224A9C" w:rsidRPr="00F87C12" w:rsidRDefault="00224A9C">
      <w:pPr>
        <w:pStyle w:val="TOC1"/>
        <w:tabs>
          <w:tab w:val="left" w:pos="340"/>
          <w:tab w:val="right" w:leader="dot" w:pos="10790"/>
        </w:tabs>
        <w:rPr>
          <w:rFonts w:asciiTheme="minorHAnsi" w:hAnsiTheme="minorHAnsi" w:cstheme="minorBidi"/>
          <w:b w:val="0"/>
          <w:bCs w:val="0"/>
          <w:noProof/>
          <w:kern w:val="2"/>
          <w:sz w:val="24"/>
          <w:szCs w:val="24"/>
          <w:lang w:val="en-GB"/>
        </w:rPr>
      </w:pPr>
      <w:r w:rsidRPr="00F87C12">
        <w:rPr>
          <w:rFonts w:eastAsia="Times New Roman"/>
          <w:noProof/>
          <w:lang w:val="en-GB"/>
        </w:rPr>
        <w:t>3</w:t>
      </w:r>
      <w:r w:rsidRPr="00F87C12">
        <w:rPr>
          <w:rFonts w:asciiTheme="minorHAnsi" w:hAnsiTheme="minorHAnsi" w:cstheme="minorBidi"/>
          <w:b w:val="0"/>
          <w:bCs w:val="0"/>
          <w:noProof/>
          <w:kern w:val="2"/>
          <w:sz w:val="24"/>
          <w:szCs w:val="24"/>
          <w:lang w:val="en-GB"/>
        </w:rPr>
        <w:tab/>
      </w:r>
      <w:r w:rsidRPr="00F87C12">
        <w:rPr>
          <w:rFonts w:eastAsia="Times New Roman"/>
          <w:noProof/>
          <w:lang w:val="en-GB"/>
        </w:rPr>
        <w:t>Document Change Log</w:t>
      </w:r>
      <w:r w:rsidRPr="00F87C12">
        <w:rPr>
          <w:noProof/>
          <w:lang w:val="en-GB"/>
        </w:rPr>
        <w:tab/>
      </w:r>
      <w:r w:rsidRPr="00F87C12">
        <w:rPr>
          <w:noProof/>
          <w:lang w:val="en-GB"/>
        </w:rPr>
        <w:fldChar w:fldCharType="begin"/>
      </w:r>
      <w:r w:rsidRPr="00F87C12">
        <w:rPr>
          <w:noProof/>
          <w:lang w:val="en-GB"/>
        </w:rPr>
        <w:instrText xml:space="preserve"> PAGEREF _Toc185320039 \h </w:instrText>
      </w:r>
      <w:r w:rsidRPr="00F87C12">
        <w:rPr>
          <w:noProof/>
          <w:lang w:val="en-GB"/>
        </w:rPr>
      </w:r>
      <w:r w:rsidRPr="00F87C12">
        <w:rPr>
          <w:noProof/>
          <w:lang w:val="en-GB"/>
        </w:rPr>
        <w:fldChar w:fldCharType="separate"/>
      </w:r>
      <w:r w:rsidRPr="00F87C12">
        <w:rPr>
          <w:noProof/>
          <w:lang w:val="en-GB"/>
        </w:rPr>
        <w:t>51</w:t>
      </w:r>
      <w:r w:rsidRPr="00F87C12">
        <w:rPr>
          <w:noProof/>
          <w:lang w:val="en-GB"/>
        </w:rPr>
        <w:fldChar w:fldCharType="end"/>
      </w:r>
    </w:p>
    <w:p w14:paraId="00DFE012" w14:textId="5570D3AF" w:rsidR="00947604" w:rsidRPr="00F87C12" w:rsidRDefault="00947604">
      <w:pPr>
        <w:rPr>
          <w:rFonts w:ascii="Times New Roman" w:eastAsia="Times New Roman" w:hAnsi="Times New Roman"/>
          <w:color w:val="000000"/>
          <w:sz w:val="20"/>
          <w:u w:val="single"/>
          <w:lang w:val="en-GB"/>
        </w:rPr>
      </w:pPr>
      <w:r w:rsidRPr="00F87C12">
        <w:rPr>
          <w:rFonts w:eastAsia="Times New Roman"/>
          <w:bCs/>
          <w:lang w:val="en-GB"/>
        </w:rPr>
        <w:fldChar w:fldCharType="end"/>
      </w:r>
    </w:p>
    <w:p w14:paraId="27A3BFF3" w14:textId="77777777" w:rsidR="00947604" w:rsidRPr="00F87C12" w:rsidRDefault="00947604">
      <w:pPr>
        <w:pStyle w:val="Heading1"/>
        <w:rPr>
          <w:rFonts w:eastAsia="Times New Roman" w:cs="Arial"/>
          <w:bCs w:val="0"/>
          <w:szCs w:val="24"/>
          <w:lang w:val="en-GB"/>
        </w:rPr>
      </w:pPr>
      <w:r w:rsidRPr="00F87C12">
        <w:rPr>
          <w:rFonts w:eastAsia="Times New Roman" w:cs="Arial"/>
          <w:szCs w:val="24"/>
          <w:lang w:val="en-GB"/>
        </w:rPr>
        <w:br w:type="page"/>
      </w:r>
      <w:bookmarkStart w:id="0" w:name="_Toc185319982"/>
      <w:bookmarkStart w:id="1" w:name="HARMONISED_GAS_ROLE_MODEL"/>
      <w:bookmarkStart w:id="2" w:name="BKM_94C45079_6500_458A_883F_91220E864DFF"/>
      <w:r w:rsidRPr="00F87C12">
        <w:rPr>
          <w:rFonts w:eastAsia="Times New Roman" w:cs="Arial"/>
          <w:bCs w:val="0"/>
          <w:color w:val="000000"/>
          <w:szCs w:val="24"/>
          <w:lang w:val="en-GB"/>
        </w:rPr>
        <w:lastRenderedPageBreak/>
        <w:t>Harmonised Gas Role Model</w:t>
      </w:r>
      <w:bookmarkEnd w:id="0"/>
    </w:p>
    <w:p w14:paraId="4B50845F" w14:textId="18AC1385" w:rsidR="00947604" w:rsidRPr="00F87C12" w:rsidRDefault="00947604">
      <w:pPr>
        <w:pStyle w:val="Heading2"/>
        <w:rPr>
          <w:rFonts w:eastAsia="Times New Roman" w:cs="Arial"/>
          <w:bCs w:val="0"/>
          <w:szCs w:val="24"/>
          <w:lang w:val="en-GB"/>
        </w:rPr>
      </w:pPr>
      <w:bookmarkStart w:id="3" w:name="_Toc185319983"/>
      <w:bookmarkStart w:id="4" w:name="BKM_A59F4DBC_5860_4DB5_BE7B_6B9B6E118111"/>
      <w:r w:rsidRPr="00F87C12">
        <w:rPr>
          <w:rFonts w:eastAsia="Times New Roman" w:cs="Arial"/>
          <w:bCs w:val="0"/>
          <w:color w:val="000000"/>
          <w:szCs w:val="24"/>
          <w:lang w:val="en-GB"/>
        </w:rPr>
        <w:t>Harmonised role descriptions</w:t>
      </w:r>
      <w:bookmarkEnd w:id="3"/>
    </w:p>
    <w:p w14:paraId="6AF3155D" w14:textId="77777777" w:rsidR="00947604" w:rsidRPr="00F87C12" w:rsidRDefault="00947604">
      <w:pPr>
        <w:jc w:val="both"/>
        <w:rPr>
          <w:rFonts w:ascii="Times New Roman" w:eastAsia="Times New Roman" w:hAnsi="Times New Roman"/>
          <w:color w:val="000000"/>
          <w:sz w:val="20"/>
          <w:lang w:val="en-GB"/>
        </w:rPr>
      </w:pPr>
    </w:p>
    <w:p w14:paraId="7205AD08" w14:textId="77777777" w:rsidR="00947604" w:rsidRPr="00F87C12" w:rsidRDefault="00947604">
      <w:pPr>
        <w:jc w:val="center"/>
        <w:rPr>
          <w:rFonts w:ascii="Times New Roman" w:eastAsia="Times New Roman" w:hAnsi="Times New Roman"/>
          <w:color w:val="000000"/>
          <w:lang w:val="en-GB"/>
        </w:rPr>
      </w:pPr>
      <w:bookmarkStart w:id="5" w:name="BKM_06C01A1C_567D_40AF_B2BD_0DC7361B0CB7"/>
      <w:r w:rsidRPr="00F87C12">
        <w:rPr>
          <w:noProof/>
          <w:lang w:val="en-GB"/>
        </w:rPr>
        <w:drawing>
          <wp:inline distT="0" distB="0" distL="0" distR="0" wp14:anchorId="2C3E898C" wp14:editId="6AF0A1AF">
            <wp:extent cx="5295900" cy="6923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1100" cy="6930373"/>
                    </a:xfrm>
                    <a:prstGeom prst="rect">
                      <a:avLst/>
                    </a:prstGeom>
                    <a:noFill/>
                    <a:ln>
                      <a:noFill/>
                    </a:ln>
                  </pic:spPr>
                </pic:pic>
              </a:graphicData>
            </a:graphic>
          </wp:inline>
        </w:drawing>
      </w:r>
    </w:p>
    <w:p w14:paraId="5ECC0D4E" w14:textId="2FC5A822"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1</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Harmonised role descriptions</w:t>
      </w:r>
    </w:p>
    <w:p w14:paraId="55275DD9"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5"/>
    </w:p>
    <w:p w14:paraId="07BEC549" w14:textId="498CD28F" w:rsidR="00947604" w:rsidRPr="00F87C12" w:rsidRDefault="00947604">
      <w:pPr>
        <w:rPr>
          <w:rFonts w:ascii="Times New Roman" w:eastAsia="Times New Roman" w:hAnsi="Times New Roman"/>
          <w:color w:val="000000"/>
          <w:sz w:val="20"/>
          <w:lang w:val="en-GB"/>
        </w:rPr>
      </w:pPr>
    </w:p>
    <w:tbl>
      <w:tblPr>
        <w:tblW w:w="0" w:type="auto"/>
        <w:tblInd w:w="60" w:type="dxa"/>
        <w:tblLayout w:type="fixed"/>
        <w:tblCellMar>
          <w:left w:w="60" w:type="dxa"/>
          <w:right w:w="60" w:type="dxa"/>
        </w:tblCellMar>
        <w:tblLook w:val="0000" w:firstRow="0" w:lastRow="0" w:firstColumn="0" w:lastColumn="0" w:noHBand="0" w:noVBand="0"/>
      </w:tblPr>
      <w:tblGrid>
        <w:gridCol w:w="4500"/>
        <w:gridCol w:w="6300"/>
      </w:tblGrid>
      <w:tr w:rsidR="00895396" w:rsidRPr="00F87C12" w14:paraId="4BD53C5B" w14:textId="77777777">
        <w:trPr>
          <w:trHeight w:val="200"/>
          <w:tblHeader/>
        </w:trPr>
        <w:tc>
          <w:tcPr>
            <w:tcW w:w="4500" w:type="dxa"/>
            <w:tcBorders>
              <w:top w:val="single" w:sz="2" w:space="0" w:color="auto"/>
              <w:left w:val="single" w:sz="2" w:space="0" w:color="auto"/>
              <w:bottom w:val="single" w:sz="2" w:space="0" w:color="auto"/>
              <w:right w:val="single" w:sz="2" w:space="0" w:color="auto"/>
            </w:tcBorders>
            <w:shd w:val="clear" w:color="auto" w:fill="9F9F9F"/>
            <w:tcMar>
              <w:top w:w="0" w:type="dxa"/>
              <w:left w:w="60" w:type="dxa"/>
              <w:bottom w:w="0" w:type="dxa"/>
              <w:right w:w="60" w:type="dxa"/>
            </w:tcMar>
          </w:tcPr>
          <w:p w14:paraId="3CA33BAA" w14:textId="77777777" w:rsidR="00947604" w:rsidRPr="00F87C12" w:rsidRDefault="00947604">
            <w:pPr>
              <w:rPr>
                <w:rFonts w:ascii="Verdana" w:eastAsia="Times New Roman" w:hAnsi="Verdana"/>
                <w:color w:val="000000"/>
                <w:sz w:val="22"/>
                <w:lang w:val="en-GB"/>
              </w:rPr>
            </w:pPr>
            <w:bookmarkStart w:id="6" w:name="BKM_BA0D7D9F_77F7_446D_AE82_4A6DD42ED258"/>
            <w:r w:rsidRPr="00F87C12">
              <w:rPr>
                <w:rFonts w:ascii="Verdana" w:eastAsia="Times New Roman" w:hAnsi="Verdana"/>
                <w:b/>
                <w:color w:val="000000"/>
                <w:sz w:val="22"/>
                <w:lang w:val="en-GB"/>
              </w:rPr>
              <w:lastRenderedPageBreak/>
              <w:t>Role Name</w:t>
            </w:r>
          </w:p>
        </w:tc>
        <w:tc>
          <w:tcPr>
            <w:tcW w:w="6300" w:type="dxa"/>
            <w:tcBorders>
              <w:top w:val="single" w:sz="2" w:space="0" w:color="auto"/>
              <w:left w:val="single" w:sz="2" w:space="0" w:color="auto"/>
              <w:bottom w:val="single" w:sz="2" w:space="0" w:color="auto"/>
              <w:right w:val="single" w:sz="2" w:space="0" w:color="auto"/>
            </w:tcBorders>
            <w:shd w:val="clear" w:color="auto" w:fill="9F9F9F"/>
            <w:tcMar>
              <w:top w:w="0" w:type="dxa"/>
              <w:left w:w="60" w:type="dxa"/>
              <w:bottom w:w="0" w:type="dxa"/>
              <w:right w:w="60" w:type="dxa"/>
            </w:tcMar>
          </w:tcPr>
          <w:p w14:paraId="5D34C0CC" w14:textId="77777777" w:rsidR="00947604" w:rsidRPr="00F87C12" w:rsidRDefault="00947604">
            <w:pPr>
              <w:rPr>
                <w:rFonts w:ascii="Verdana" w:eastAsia="Times New Roman" w:hAnsi="Verdana"/>
                <w:color w:val="000000"/>
                <w:sz w:val="22"/>
                <w:lang w:val="en-GB"/>
              </w:rPr>
            </w:pPr>
            <w:r w:rsidRPr="00F87C12">
              <w:rPr>
                <w:rFonts w:ascii="Verdana" w:eastAsia="Times New Roman" w:hAnsi="Verdana"/>
                <w:color w:val="000000"/>
                <w:sz w:val="22"/>
                <w:lang w:val="en-GB"/>
              </w:rPr>
              <w:t>Description</w:t>
            </w:r>
          </w:p>
        </w:tc>
      </w:tr>
      <w:tr w:rsidR="00895396" w:rsidRPr="00F87C12" w14:paraId="4B3E8BC0"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E795EA0"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Allocation Responsible</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653079E3"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allocating energy to portfolios based on agreed procedures, confirmations, and measured data. This data is aggregated according to a defined set of market rules.</w:t>
            </w:r>
          </w:p>
          <w:p w14:paraId="21300BB9" w14:textId="77777777" w:rsidR="00834DA1" w:rsidRPr="00F87C12" w:rsidRDefault="00834DA1">
            <w:pPr>
              <w:jc w:val="both"/>
              <w:rPr>
                <w:rFonts w:ascii="Verdana" w:eastAsia="Times New Roman" w:hAnsi="Verdana"/>
                <w:color w:val="000000"/>
                <w:sz w:val="22"/>
                <w:lang w:val="en-GB"/>
              </w:rPr>
            </w:pPr>
          </w:p>
        </w:tc>
        <w:bookmarkEnd w:id="6"/>
      </w:tr>
      <w:tr w:rsidR="00895396" w:rsidRPr="00F87C12" w14:paraId="6905FE97"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398432E5" w14:textId="77777777" w:rsidR="00947604" w:rsidRPr="00F87C12" w:rsidRDefault="00947604">
            <w:pPr>
              <w:jc w:val="both"/>
              <w:rPr>
                <w:rFonts w:ascii="Verdana" w:eastAsia="Times New Roman" w:hAnsi="Verdana"/>
                <w:color w:val="000000"/>
                <w:sz w:val="22"/>
                <w:lang w:val="en-GB"/>
              </w:rPr>
            </w:pPr>
            <w:bookmarkStart w:id="7" w:name="BKM_60D06CBC_83A1_4F40_9F05_85FF63445F10"/>
            <w:r w:rsidRPr="00F87C12">
              <w:rPr>
                <w:rFonts w:ascii="Verdana" w:eastAsia="Times New Roman" w:hAnsi="Verdana"/>
                <w:color w:val="000000"/>
                <w:sz w:val="22"/>
                <w:lang w:val="en-GB"/>
              </w:rPr>
              <w:t>Area Coordinator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FA1557B"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responsible for the management of balancing groups, system balancing activities and/or the provision of data (for example settlement and balancing information). Other duties and responsibilities might be stipulated in the respective national laws.</w:t>
            </w:r>
          </w:p>
          <w:p w14:paraId="0B5924CE" w14:textId="77777777" w:rsidR="00947604" w:rsidRPr="00F87C12" w:rsidRDefault="00947604">
            <w:pPr>
              <w:jc w:val="both"/>
              <w:rPr>
                <w:rFonts w:ascii="Verdana" w:eastAsia="Times New Roman" w:hAnsi="Verdana"/>
                <w:color w:val="000000"/>
                <w:sz w:val="22"/>
                <w:lang w:val="en-GB"/>
              </w:rPr>
            </w:pPr>
          </w:p>
          <w:p w14:paraId="75E5B37F"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Additional information: </w:t>
            </w:r>
          </w:p>
          <w:p w14:paraId="0B1F61C2"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The Area Coordinator is also responsible for the price determination for balancing energy in the network.</w:t>
            </w:r>
          </w:p>
          <w:p w14:paraId="082405FA" w14:textId="77777777" w:rsidR="00834DA1" w:rsidRPr="00F87C12" w:rsidRDefault="00834DA1">
            <w:pPr>
              <w:jc w:val="both"/>
              <w:rPr>
                <w:rFonts w:ascii="Verdana" w:eastAsia="Times New Roman" w:hAnsi="Verdana"/>
                <w:color w:val="000000"/>
                <w:sz w:val="22"/>
                <w:lang w:val="en-GB"/>
              </w:rPr>
            </w:pPr>
          </w:p>
        </w:tc>
        <w:bookmarkEnd w:id="7"/>
      </w:tr>
      <w:tr w:rsidR="00895396" w:rsidRPr="00F87C12" w14:paraId="08ABF743"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2604DE98" w14:textId="77777777" w:rsidR="00947604" w:rsidRPr="00F87C12" w:rsidRDefault="00947604">
            <w:pPr>
              <w:jc w:val="both"/>
              <w:rPr>
                <w:rFonts w:ascii="Verdana" w:eastAsia="Times New Roman" w:hAnsi="Verdana"/>
                <w:color w:val="000000"/>
                <w:sz w:val="22"/>
                <w:lang w:val="en-GB"/>
              </w:rPr>
            </w:pPr>
            <w:bookmarkStart w:id="8" w:name="BKM_CB24811A_A9F6_4696_9C10_AEBA7A7E7604"/>
            <w:r w:rsidRPr="00F87C12">
              <w:rPr>
                <w:rFonts w:ascii="Verdana" w:eastAsia="Times New Roman" w:hAnsi="Verdana"/>
                <w:color w:val="000000"/>
                <w:sz w:val="22"/>
                <w:lang w:val="en-GB"/>
              </w:rPr>
              <w:t>Balance Responsible Party</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23DC2ABD"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accountable for its imbalances.</w:t>
            </w:r>
          </w:p>
          <w:p w14:paraId="50604D01" w14:textId="77777777" w:rsidR="00947604" w:rsidRPr="00F87C12" w:rsidRDefault="00947604">
            <w:pPr>
              <w:jc w:val="both"/>
              <w:rPr>
                <w:rFonts w:ascii="Verdana" w:eastAsia="Times New Roman" w:hAnsi="Verdana"/>
                <w:color w:val="000000"/>
                <w:sz w:val="22"/>
                <w:lang w:val="en-GB"/>
              </w:rPr>
            </w:pPr>
          </w:p>
          <w:p w14:paraId="19770FFC"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Additional information: </w:t>
            </w:r>
          </w:p>
          <w:p w14:paraId="07ACEA40"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Imbalance means the difference between the allocated energy to and from the balancing area and may lead to financial or legal consequences. </w:t>
            </w:r>
          </w:p>
          <w:p w14:paraId="45BA9FA0"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The party may be a Network User following the definition in the ENTSOG glossary.</w:t>
            </w:r>
          </w:p>
          <w:p w14:paraId="0FA35978" w14:textId="77777777" w:rsidR="00834DA1" w:rsidRPr="00F87C12" w:rsidRDefault="00834DA1">
            <w:pPr>
              <w:jc w:val="both"/>
              <w:rPr>
                <w:rFonts w:ascii="Verdana" w:eastAsia="Times New Roman" w:hAnsi="Verdana"/>
                <w:color w:val="000000"/>
                <w:sz w:val="22"/>
                <w:lang w:val="en-GB"/>
              </w:rPr>
            </w:pPr>
          </w:p>
        </w:tc>
        <w:bookmarkEnd w:id="8"/>
      </w:tr>
      <w:tr w:rsidR="00895396" w:rsidRPr="00F87C12" w14:paraId="6393CD47"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8396E53" w14:textId="77777777" w:rsidR="00947604" w:rsidRPr="00F87C12" w:rsidRDefault="00947604">
            <w:pPr>
              <w:jc w:val="both"/>
              <w:rPr>
                <w:rFonts w:ascii="Verdana" w:eastAsia="Times New Roman" w:hAnsi="Verdana"/>
                <w:color w:val="000000"/>
                <w:sz w:val="22"/>
                <w:lang w:val="en-GB"/>
              </w:rPr>
            </w:pPr>
            <w:bookmarkStart w:id="9" w:name="BKM_1B8D3CC1_FB16_4C40_8E63_3D1A585D2B05"/>
            <w:r w:rsidRPr="00F87C12">
              <w:rPr>
                <w:rFonts w:ascii="Verdana" w:eastAsia="Times New Roman" w:hAnsi="Verdana"/>
                <w:color w:val="000000"/>
                <w:sz w:val="22"/>
                <w:lang w:val="en-GB"/>
              </w:rPr>
              <w:t>Capacity Platform Responsible</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849A951"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The Capacity Platform Responsible manages, on behalf of the System Operators, the offering and allocation of all available transmission capacity products. He offers the available transmission capacity to the market, allocates the available transmission capacity to individual Capacity Responsible Parties and calculates the billing amount of already allocated capacities to the Capacity Responsible Parties.</w:t>
            </w:r>
          </w:p>
          <w:p w14:paraId="5E4A4DB4" w14:textId="77777777" w:rsidR="00834DA1" w:rsidRPr="00F87C12" w:rsidRDefault="00834DA1">
            <w:pPr>
              <w:jc w:val="both"/>
              <w:rPr>
                <w:rFonts w:ascii="Verdana" w:eastAsia="Times New Roman" w:hAnsi="Verdana"/>
                <w:color w:val="000000"/>
                <w:sz w:val="22"/>
                <w:lang w:val="en-GB"/>
              </w:rPr>
            </w:pPr>
          </w:p>
        </w:tc>
        <w:bookmarkEnd w:id="9"/>
      </w:tr>
      <w:tr w:rsidR="00895396" w:rsidRPr="00F87C12" w14:paraId="54FB6C2B"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3837034C" w14:textId="77777777" w:rsidR="00947604" w:rsidRPr="00F87C12" w:rsidRDefault="00947604">
            <w:pPr>
              <w:jc w:val="both"/>
              <w:rPr>
                <w:rFonts w:ascii="Verdana" w:eastAsia="Times New Roman" w:hAnsi="Verdana"/>
                <w:color w:val="000000"/>
                <w:sz w:val="22"/>
                <w:lang w:val="en-GB"/>
              </w:rPr>
            </w:pPr>
            <w:bookmarkStart w:id="10" w:name="BKM_5B78026C_443A_4A10_A4BA_BC7457163E1B"/>
            <w:r w:rsidRPr="00F87C12">
              <w:rPr>
                <w:rFonts w:ascii="Verdana" w:eastAsia="Times New Roman" w:hAnsi="Verdana"/>
                <w:color w:val="000000"/>
                <w:sz w:val="22"/>
                <w:lang w:val="en-GB"/>
              </w:rPr>
              <w:t>Capacity Responsible Party</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318640AB"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that has a contract to participate in the Capacity Market to acquire capacity through a Capacity Platform Responsible.</w:t>
            </w:r>
          </w:p>
          <w:p w14:paraId="066BB398" w14:textId="77777777" w:rsidR="00947604" w:rsidRPr="00F87C12" w:rsidRDefault="00947604">
            <w:pPr>
              <w:jc w:val="both"/>
              <w:rPr>
                <w:rFonts w:ascii="Verdana" w:eastAsia="Times New Roman" w:hAnsi="Verdana"/>
                <w:color w:val="000000"/>
                <w:sz w:val="22"/>
                <w:lang w:val="en-GB"/>
              </w:rPr>
            </w:pPr>
          </w:p>
          <w:p w14:paraId="6CD58F08"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Additional information: </w:t>
            </w:r>
          </w:p>
          <w:p w14:paraId="59CACF48"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Its actions are based on a legally binding agreement, being a contract with the capacity platform or with the Transmission System Operator or another contract. May be a Network User following the definition in the ENTSOG glossary.</w:t>
            </w:r>
          </w:p>
          <w:p w14:paraId="57DD0451" w14:textId="77777777" w:rsidR="00834DA1" w:rsidRPr="00F87C12" w:rsidRDefault="00834DA1">
            <w:pPr>
              <w:jc w:val="both"/>
              <w:rPr>
                <w:rFonts w:ascii="Verdana" w:eastAsia="Times New Roman" w:hAnsi="Verdana"/>
                <w:color w:val="000000"/>
                <w:sz w:val="22"/>
                <w:lang w:val="en-GB"/>
              </w:rPr>
            </w:pPr>
          </w:p>
        </w:tc>
        <w:bookmarkEnd w:id="10"/>
      </w:tr>
      <w:tr w:rsidR="00895396" w:rsidRPr="00F87C12" w14:paraId="2BB555F0"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C71982B" w14:textId="77777777" w:rsidR="00947604" w:rsidRPr="00F87C12" w:rsidRDefault="00947604">
            <w:pPr>
              <w:jc w:val="both"/>
              <w:rPr>
                <w:rFonts w:ascii="Verdana" w:eastAsia="Times New Roman" w:hAnsi="Verdana"/>
                <w:color w:val="000000"/>
                <w:sz w:val="22"/>
                <w:lang w:val="en-GB"/>
              </w:rPr>
            </w:pPr>
            <w:bookmarkStart w:id="11" w:name="BKM_FBBBF340_80B1_47C5_9468_9B11D6B51F5A"/>
            <w:r w:rsidRPr="00F87C12">
              <w:rPr>
                <w:rFonts w:ascii="Verdana" w:eastAsia="Times New Roman" w:hAnsi="Verdana"/>
                <w:color w:val="000000"/>
                <w:sz w:val="22"/>
                <w:lang w:val="en-GB"/>
              </w:rPr>
              <w:lastRenderedPageBreak/>
              <w:t>Clearing Responsible</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3CE78EB3"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A Clearing Responsible is a party that settles trades done via a trading platform at an Energy Exchange or registered directly at the Clearing House. The special role of this party comes with the possibilities to nominate “single-sided” or “on-behalf”. </w:t>
            </w:r>
          </w:p>
          <w:p w14:paraId="1A5A4425" w14:textId="77777777" w:rsidR="00947604" w:rsidRPr="00F87C12" w:rsidRDefault="00947604">
            <w:pPr>
              <w:jc w:val="both"/>
              <w:rPr>
                <w:rFonts w:ascii="Verdana" w:eastAsia="Times New Roman" w:hAnsi="Verdana"/>
                <w:color w:val="000000"/>
                <w:sz w:val="22"/>
                <w:lang w:val="en-GB"/>
              </w:rPr>
            </w:pPr>
          </w:p>
          <w:p w14:paraId="13F4EE20"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Additional information:</w:t>
            </w:r>
          </w:p>
          <w:p w14:paraId="365FFB52"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A Clearing Responsible nominates energy based on concluded transactions on the energy trading platform for the Trader to the relevant Area Coordinator using the trader's chosen Balance Responsible Party. </w:t>
            </w:r>
          </w:p>
          <w:p w14:paraId="1B394D63" w14:textId="77777777" w:rsidR="00947604" w:rsidRPr="00F87C12" w:rsidRDefault="00947604">
            <w:pPr>
              <w:jc w:val="both"/>
              <w:rPr>
                <w:rFonts w:ascii="Verdana" w:eastAsia="Times New Roman" w:hAnsi="Verdana"/>
                <w:color w:val="000000"/>
                <w:sz w:val="22"/>
                <w:lang w:val="en-GB"/>
              </w:rPr>
            </w:pPr>
          </w:p>
          <w:p w14:paraId="74734963"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Clearing Responsible takes over the financial and physical risk between buyer and seller that may occur during a transaction and guarantees its fulfilment.</w:t>
            </w:r>
          </w:p>
          <w:p w14:paraId="005A8538" w14:textId="77777777" w:rsidR="00834DA1" w:rsidRPr="00F87C12" w:rsidRDefault="00834DA1">
            <w:pPr>
              <w:jc w:val="both"/>
              <w:rPr>
                <w:rFonts w:ascii="Verdana" w:eastAsia="Times New Roman" w:hAnsi="Verdana"/>
                <w:color w:val="000000"/>
                <w:sz w:val="22"/>
                <w:lang w:val="en-GB"/>
              </w:rPr>
            </w:pPr>
          </w:p>
        </w:tc>
        <w:bookmarkEnd w:id="11"/>
      </w:tr>
      <w:tr w:rsidR="00895396" w:rsidRPr="00F87C12" w14:paraId="730344AD"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66AEB28D" w14:textId="77777777" w:rsidR="00947604" w:rsidRPr="00F87C12" w:rsidRDefault="00947604">
            <w:pPr>
              <w:jc w:val="both"/>
              <w:rPr>
                <w:rFonts w:ascii="Verdana" w:eastAsia="Times New Roman" w:hAnsi="Verdana"/>
                <w:color w:val="000000"/>
                <w:sz w:val="22"/>
                <w:lang w:val="en-GB"/>
              </w:rPr>
            </w:pPr>
            <w:bookmarkStart w:id="12" w:name="BKM_1011F31C_2AD3_466C_8676_11CA0F6ADCDB"/>
            <w:r w:rsidRPr="00F87C12">
              <w:rPr>
                <w:rFonts w:ascii="Verdana" w:eastAsia="Times New Roman" w:hAnsi="Verdana"/>
                <w:color w:val="000000"/>
                <w:sz w:val="22"/>
                <w:lang w:val="en-GB"/>
              </w:rPr>
              <w:t>Distribution System Operator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5704B5B2"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A party who carries out the function of distribution and is responsible for operating, ensuring the maintenance of, and, if necessary, developing the distribution system in a given area and, where applicable, its interconnections with other systems, and for ensuring the long-term ability of the system to meet reasonable demands for the distribution of gas </w:t>
            </w:r>
          </w:p>
          <w:p w14:paraId="6ABB4BC6" w14:textId="77777777" w:rsidR="00947604" w:rsidRPr="00F87C12" w:rsidRDefault="00947604">
            <w:pPr>
              <w:jc w:val="both"/>
              <w:rPr>
                <w:rFonts w:ascii="Verdana" w:eastAsia="Times New Roman" w:hAnsi="Verdana"/>
                <w:color w:val="000000"/>
                <w:sz w:val="22"/>
                <w:lang w:val="en-GB"/>
              </w:rPr>
            </w:pPr>
          </w:p>
          <w:p w14:paraId="2E56CA2A"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Additional information:</w:t>
            </w:r>
          </w:p>
          <w:p w14:paraId="0A2A1BAC"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This definition is based on the Directive 2009/73/EC.</w:t>
            </w:r>
          </w:p>
          <w:p w14:paraId="529681ED" w14:textId="77777777" w:rsidR="00834DA1" w:rsidRPr="00F87C12" w:rsidRDefault="00834DA1">
            <w:pPr>
              <w:jc w:val="both"/>
              <w:rPr>
                <w:rFonts w:ascii="Verdana" w:eastAsia="Times New Roman" w:hAnsi="Verdana"/>
                <w:color w:val="000000"/>
                <w:sz w:val="22"/>
                <w:lang w:val="en-GB"/>
              </w:rPr>
            </w:pPr>
          </w:p>
        </w:tc>
        <w:bookmarkEnd w:id="12"/>
      </w:tr>
      <w:tr w:rsidR="00895396" w:rsidRPr="00F87C12" w14:paraId="1BD99CA6"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5F6E8A0C" w14:textId="77777777" w:rsidR="00947604" w:rsidRPr="00F87C12" w:rsidRDefault="00947604">
            <w:pPr>
              <w:jc w:val="both"/>
              <w:rPr>
                <w:rFonts w:ascii="Verdana" w:eastAsia="Times New Roman" w:hAnsi="Verdana"/>
                <w:color w:val="000000"/>
                <w:sz w:val="22"/>
                <w:lang w:val="en-GB"/>
              </w:rPr>
            </w:pPr>
            <w:bookmarkStart w:id="13" w:name="BKM_EA8FFBF0_48FA_4863_9DC3_7C1B5D958B3A"/>
            <w:r w:rsidRPr="00F87C12">
              <w:rPr>
                <w:rFonts w:ascii="Verdana" w:eastAsia="Times New Roman" w:hAnsi="Verdana"/>
                <w:color w:val="000000"/>
                <w:sz w:val="22"/>
                <w:lang w:val="en-GB"/>
              </w:rPr>
              <w:t>Energy Service Company</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5E54A132"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offering energy-related services to other market roles, but not directly active in the energy value chain or the physical infrastructure itself. The Energy Service Company may provide insight services as well as energy management services.</w:t>
            </w:r>
          </w:p>
          <w:p w14:paraId="2EB2C919" w14:textId="77777777" w:rsidR="00834DA1" w:rsidRPr="00F87C12" w:rsidRDefault="00834DA1">
            <w:pPr>
              <w:jc w:val="both"/>
              <w:rPr>
                <w:rFonts w:ascii="Verdana" w:eastAsia="Times New Roman" w:hAnsi="Verdana"/>
                <w:color w:val="000000"/>
                <w:sz w:val="22"/>
                <w:lang w:val="en-GB"/>
              </w:rPr>
            </w:pPr>
          </w:p>
        </w:tc>
        <w:bookmarkEnd w:id="13"/>
      </w:tr>
      <w:tr w:rsidR="00895396" w:rsidRPr="00F87C12" w14:paraId="11E4DB8F"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065B5A9C" w14:textId="77777777" w:rsidR="00947604" w:rsidRPr="00F87C12" w:rsidRDefault="00947604">
            <w:pPr>
              <w:jc w:val="both"/>
              <w:rPr>
                <w:rFonts w:ascii="Verdana" w:eastAsia="Times New Roman" w:hAnsi="Verdana"/>
                <w:color w:val="000000"/>
                <w:sz w:val="22"/>
                <w:lang w:val="en-GB"/>
              </w:rPr>
            </w:pPr>
            <w:bookmarkStart w:id="14" w:name="BKM_DAEA9455_2BE5_4E19_AA34_777A16E80227"/>
            <w:r w:rsidRPr="00F87C12">
              <w:rPr>
                <w:rFonts w:ascii="Verdana" w:eastAsia="Times New Roman" w:hAnsi="Verdana"/>
                <w:color w:val="000000"/>
                <w:sz w:val="22"/>
                <w:lang w:val="en-GB"/>
              </w:rPr>
              <w:t>Energy Trading Platform Responsible</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9AFBF07"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that provides a service whereby the offers to sell energy are matched with bids to buy energy.</w:t>
            </w:r>
          </w:p>
          <w:p w14:paraId="66405DC3" w14:textId="77777777" w:rsidR="00947604" w:rsidRPr="00F87C12" w:rsidRDefault="00947604">
            <w:pPr>
              <w:jc w:val="both"/>
              <w:rPr>
                <w:rFonts w:ascii="Verdana" w:eastAsia="Times New Roman" w:hAnsi="Verdana"/>
                <w:color w:val="000000"/>
                <w:sz w:val="22"/>
                <w:lang w:val="en-GB"/>
              </w:rPr>
            </w:pPr>
          </w:p>
          <w:p w14:paraId="4E59E32C"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Additional Information:</w:t>
            </w:r>
          </w:p>
          <w:p w14:paraId="7E601DC7"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This usually is an energy/power exchange or platform.</w:t>
            </w:r>
          </w:p>
          <w:p w14:paraId="696CE6F3" w14:textId="77777777" w:rsidR="00834DA1" w:rsidRPr="00F87C12" w:rsidRDefault="00834DA1">
            <w:pPr>
              <w:jc w:val="both"/>
              <w:rPr>
                <w:rFonts w:ascii="Verdana" w:eastAsia="Times New Roman" w:hAnsi="Verdana"/>
                <w:color w:val="000000"/>
                <w:sz w:val="22"/>
                <w:lang w:val="en-GB"/>
              </w:rPr>
            </w:pPr>
          </w:p>
        </w:tc>
        <w:bookmarkEnd w:id="14"/>
      </w:tr>
      <w:tr w:rsidR="00895396" w:rsidRPr="00F87C12" w14:paraId="583D546B"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3C7CA47" w14:textId="77777777" w:rsidR="00947604" w:rsidRPr="00F87C12" w:rsidRDefault="00947604">
            <w:pPr>
              <w:jc w:val="both"/>
              <w:rPr>
                <w:rFonts w:ascii="Verdana" w:eastAsia="Times New Roman" w:hAnsi="Verdana"/>
                <w:color w:val="000000"/>
                <w:sz w:val="22"/>
                <w:lang w:val="en-GB"/>
              </w:rPr>
            </w:pPr>
            <w:bookmarkStart w:id="15" w:name="BKM_D55B2AE0_D082_4DF5_B32E_3C62AB96B50F"/>
            <w:r w:rsidRPr="00F87C12">
              <w:rPr>
                <w:rFonts w:ascii="Verdana" w:eastAsia="Times New Roman" w:hAnsi="Verdana"/>
                <w:color w:val="000000"/>
                <w:sz w:val="22"/>
                <w:lang w:val="en-GB"/>
              </w:rPr>
              <w:t>Final customer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2A7CAA6"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A party purchasing gas for its own use. </w:t>
            </w:r>
          </w:p>
          <w:p w14:paraId="2A163FBC" w14:textId="77777777" w:rsidR="00947604" w:rsidRPr="00F87C12" w:rsidRDefault="00947604">
            <w:pPr>
              <w:jc w:val="both"/>
              <w:rPr>
                <w:rFonts w:ascii="Verdana" w:eastAsia="Times New Roman" w:hAnsi="Verdana"/>
                <w:color w:val="000000"/>
                <w:sz w:val="22"/>
                <w:lang w:val="en-GB"/>
              </w:rPr>
            </w:pPr>
          </w:p>
          <w:p w14:paraId="3297EBD6"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Additional information:</w:t>
            </w:r>
          </w:p>
          <w:p w14:paraId="46EAA6D7"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Includes gas consumers and electricity producer. Same as "end-user" in other documents. This definition is based on the Directive 2009/73/EC.</w:t>
            </w:r>
          </w:p>
          <w:p w14:paraId="093F30BC" w14:textId="77777777" w:rsidR="00834DA1" w:rsidRPr="00F87C12" w:rsidRDefault="00834DA1">
            <w:pPr>
              <w:jc w:val="both"/>
              <w:rPr>
                <w:rFonts w:ascii="Verdana" w:eastAsia="Times New Roman" w:hAnsi="Verdana"/>
                <w:color w:val="000000"/>
                <w:sz w:val="22"/>
                <w:lang w:val="en-GB"/>
              </w:rPr>
            </w:pPr>
          </w:p>
        </w:tc>
        <w:bookmarkEnd w:id="15"/>
      </w:tr>
      <w:tr w:rsidR="00895396" w:rsidRPr="00F87C12" w14:paraId="00120FF2"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3DC6895" w14:textId="77777777" w:rsidR="00947604" w:rsidRPr="00F87C12" w:rsidRDefault="00947604">
            <w:pPr>
              <w:jc w:val="both"/>
              <w:rPr>
                <w:rFonts w:ascii="Verdana" w:eastAsia="Times New Roman" w:hAnsi="Verdana"/>
                <w:color w:val="000000"/>
                <w:sz w:val="22"/>
                <w:lang w:val="en-GB"/>
              </w:rPr>
            </w:pPr>
            <w:bookmarkStart w:id="16" w:name="BKM_F214B748_02D6_48C4_B944_D729EFBAD398"/>
            <w:r w:rsidRPr="00F87C12">
              <w:rPr>
                <w:rFonts w:ascii="Verdana" w:eastAsia="Times New Roman" w:hAnsi="Verdana"/>
                <w:color w:val="000000"/>
                <w:sz w:val="22"/>
                <w:lang w:val="en-GB"/>
              </w:rPr>
              <w:lastRenderedPageBreak/>
              <w:t>LNG System Operator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9A5028D"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A party who carries out the function of liquefaction of natural gas, or the offloading, and regasification of LNG and is responsible for operating a LNG facility. </w:t>
            </w:r>
          </w:p>
          <w:p w14:paraId="4A5FE70A" w14:textId="77777777" w:rsidR="00947604" w:rsidRPr="00F87C12" w:rsidRDefault="00947604">
            <w:pPr>
              <w:jc w:val="both"/>
              <w:rPr>
                <w:rFonts w:ascii="Verdana" w:eastAsia="Times New Roman" w:hAnsi="Verdana"/>
                <w:color w:val="000000"/>
                <w:sz w:val="22"/>
                <w:lang w:val="en-GB"/>
              </w:rPr>
            </w:pPr>
          </w:p>
          <w:p w14:paraId="5C2F425F"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Additional information:</w:t>
            </w:r>
          </w:p>
          <w:p w14:paraId="58F7F651"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This definition is based on the Directive 2009/73/EC.</w:t>
            </w:r>
          </w:p>
          <w:p w14:paraId="1C122B41" w14:textId="77777777" w:rsidR="00834DA1" w:rsidRPr="00F87C12" w:rsidRDefault="00834DA1">
            <w:pPr>
              <w:jc w:val="both"/>
              <w:rPr>
                <w:rFonts w:ascii="Verdana" w:eastAsia="Times New Roman" w:hAnsi="Verdana"/>
                <w:color w:val="000000"/>
                <w:sz w:val="22"/>
                <w:lang w:val="en-GB"/>
              </w:rPr>
            </w:pPr>
          </w:p>
        </w:tc>
        <w:bookmarkEnd w:id="16"/>
      </w:tr>
      <w:tr w:rsidR="00895396" w:rsidRPr="00F87C12" w14:paraId="491C5B9A"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FFA5449" w14:textId="77777777" w:rsidR="00947604" w:rsidRPr="00F87C12" w:rsidRDefault="00947604">
            <w:pPr>
              <w:jc w:val="both"/>
              <w:rPr>
                <w:rFonts w:ascii="Verdana" w:eastAsia="Times New Roman" w:hAnsi="Verdana"/>
                <w:color w:val="000000"/>
                <w:sz w:val="22"/>
                <w:lang w:val="en-GB"/>
              </w:rPr>
            </w:pPr>
            <w:bookmarkStart w:id="17" w:name="BKM_7E07C6AE_25B3_494C_A9E0_B33C1A02217C"/>
            <w:r w:rsidRPr="00F87C12">
              <w:rPr>
                <w:rFonts w:ascii="Verdana" w:eastAsia="Times New Roman" w:hAnsi="Verdana"/>
                <w:color w:val="000000"/>
                <w:sz w:val="22"/>
                <w:lang w:val="en-GB"/>
              </w:rPr>
              <w:t>Market Information Aggregator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51805627"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that provides market related information that has been compiled from the figures supplied by different actors in the market. This information may also be published or distributed for general use.</w:t>
            </w:r>
          </w:p>
          <w:p w14:paraId="4375F148" w14:textId="77777777" w:rsidR="00947604" w:rsidRPr="00F87C12" w:rsidRDefault="00947604">
            <w:pPr>
              <w:jc w:val="both"/>
              <w:rPr>
                <w:rFonts w:ascii="Verdana" w:eastAsia="Times New Roman" w:hAnsi="Verdana"/>
                <w:color w:val="000000"/>
                <w:sz w:val="22"/>
                <w:lang w:val="en-GB"/>
              </w:rPr>
            </w:pPr>
          </w:p>
          <w:p w14:paraId="1EB62C34"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Additional information: </w:t>
            </w:r>
          </w:p>
          <w:p w14:paraId="4DCA8096"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The Market Information Aggregator may receive information from any market participant that is relevant for publication or distribution.</w:t>
            </w:r>
          </w:p>
          <w:p w14:paraId="00765697"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It could be EU regulator, national regulator, ENTSOG as transparency platform responsible, TSO/SSO/LSO's transparency platform, Inside Information Platforms or Registered Reporting Mechanism Users.</w:t>
            </w:r>
          </w:p>
          <w:p w14:paraId="6CB3CF15" w14:textId="77777777" w:rsidR="00834DA1" w:rsidRPr="00F87C12" w:rsidRDefault="00834DA1">
            <w:pPr>
              <w:jc w:val="both"/>
              <w:rPr>
                <w:rFonts w:ascii="Verdana" w:eastAsia="Times New Roman" w:hAnsi="Verdana"/>
                <w:color w:val="000000"/>
                <w:sz w:val="22"/>
                <w:lang w:val="en-GB"/>
              </w:rPr>
            </w:pPr>
          </w:p>
        </w:tc>
        <w:bookmarkEnd w:id="17"/>
      </w:tr>
      <w:tr w:rsidR="00895396" w:rsidRPr="00F87C12" w14:paraId="16B7F744"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5FF31044" w14:textId="77777777" w:rsidR="00947604" w:rsidRPr="00F87C12" w:rsidRDefault="00947604">
            <w:pPr>
              <w:jc w:val="both"/>
              <w:rPr>
                <w:rFonts w:ascii="Verdana" w:eastAsia="Times New Roman" w:hAnsi="Verdana"/>
                <w:color w:val="000000"/>
                <w:sz w:val="22"/>
                <w:lang w:val="en-GB"/>
              </w:rPr>
            </w:pPr>
            <w:bookmarkStart w:id="18" w:name="BKM_A5DA5833_DF94_4090_8C2B_A84238A1489C"/>
            <w:r w:rsidRPr="00F87C12">
              <w:rPr>
                <w:rFonts w:ascii="Verdana" w:eastAsia="Times New Roman" w:hAnsi="Verdana"/>
                <w:color w:val="000000"/>
                <w:sz w:val="22"/>
                <w:lang w:val="en-GB"/>
              </w:rPr>
              <w:t>Meter Operator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6253B787"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responsible for installing, maintaining, testing, certifying and decommissioning physical meters.</w:t>
            </w:r>
          </w:p>
          <w:p w14:paraId="0AC3DB12" w14:textId="77777777" w:rsidR="00834DA1" w:rsidRPr="00F87C12" w:rsidRDefault="00834DA1">
            <w:pPr>
              <w:jc w:val="both"/>
              <w:rPr>
                <w:rFonts w:ascii="Verdana" w:eastAsia="Times New Roman" w:hAnsi="Verdana"/>
                <w:color w:val="000000"/>
                <w:sz w:val="22"/>
                <w:lang w:val="en-GB"/>
              </w:rPr>
            </w:pPr>
          </w:p>
        </w:tc>
        <w:bookmarkEnd w:id="18"/>
      </w:tr>
      <w:tr w:rsidR="00895396" w:rsidRPr="00F87C12" w14:paraId="046D8AC4"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2A95A83F" w14:textId="77777777" w:rsidR="00947604" w:rsidRPr="00F87C12" w:rsidRDefault="00947604">
            <w:pPr>
              <w:jc w:val="both"/>
              <w:rPr>
                <w:rFonts w:ascii="Verdana" w:eastAsia="Times New Roman" w:hAnsi="Verdana"/>
                <w:color w:val="000000"/>
                <w:sz w:val="22"/>
                <w:lang w:val="en-GB"/>
              </w:rPr>
            </w:pPr>
            <w:bookmarkStart w:id="19" w:name="BKM_90C193D7_E7DD_4729_9D43_D7637FDA4322"/>
            <w:r w:rsidRPr="00F87C12">
              <w:rPr>
                <w:rFonts w:ascii="Verdana" w:eastAsia="Times New Roman" w:hAnsi="Verdana"/>
                <w:color w:val="000000"/>
                <w:sz w:val="22"/>
                <w:lang w:val="en-GB"/>
              </w:rPr>
              <w:t>Metered Data Responsible</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0794289"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responsible for the collection, storing, validation, aggregation and distributing validated metered data. It is also responsible for the history of metered data.</w:t>
            </w:r>
          </w:p>
          <w:p w14:paraId="4A6449BC" w14:textId="77777777" w:rsidR="00834DA1" w:rsidRPr="00F87C12" w:rsidRDefault="00834DA1">
            <w:pPr>
              <w:jc w:val="both"/>
              <w:rPr>
                <w:rFonts w:ascii="Verdana" w:eastAsia="Times New Roman" w:hAnsi="Verdana"/>
                <w:color w:val="000000"/>
                <w:sz w:val="22"/>
                <w:lang w:val="en-GB"/>
              </w:rPr>
            </w:pPr>
          </w:p>
        </w:tc>
        <w:bookmarkEnd w:id="19"/>
      </w:tr>
      <w:tr w:rsidR="00895396" w:rsidRPr="00F87C12" w14:paraId="425FBA45"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9713008" w14:textId="77777777" w:rsidR="00947604" w:rsidRPr="00F87C12" w:rsidRDefault="00947604">
            <w:pPr>
              <w:jc w:val="both"/>
              <w:rPr>
                <w:rFonts w:ascii="Verdana" w:eastAsia="Times New Roman" w:hAnsi="Verdana"/>
                <w:color w:val="000000"/>
                <w:sz w:val="22"/>
                <w:lang w:val="en-GB"/>
              </w:rPr>
            </w:pPr>
            <w:bookmarkStart w:id="20" w:name="BKM_A0F065FF_9CEF_4132_9DD2_D9775837EB9C"/>
            <w:r w:rsidRPr="00F87C12">
              <w:rPr>
                <w:rFonts w:ascii="Verdana" w:eastAsia="Times New Roman" w:hAnsi="Verdana"/>
                <w:color w:val="000000"/>
                <w:sz w:val="22"/>
                <w:lang w:val="en-GB"/>
              </w:rPr>
              <w:t>Party Administrator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6D63919"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responsible for maintaining party characteristics for the energy sector.</w:t>
            </w:r>
          </w:p>
          <w:p w14:paraId="064C90E8" w14:textId="77777777" w:rsidR="00834DA1" w:rsidRPr="00F87C12" w:rsidRDefault="00834DA1">
            <w:pPr>
              <w:jc w:val="both"/>
              <w:rPr>
                <w:rFonts w:ascii="Verdana" w:eastAsia="Times New Roman" w:hAnsi="Verdana"/>
                <w:color w:val="000000"/>
                <w:sz w:val="22"/>
                <w:lang w:val="en-GB"/>
              </w:rPr>
            </w:pPr>
          </w:p>
        </w:tc>
        <w:bookmarkEnd w:id="20"/>
      </w:tr>
      <w:tr w:rsidR="00895396" w:rsidRPr="00F87C12" w14:paraId="61594DF7"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6D79C66D" w14:textId="77777777" w:rsidR="00947604" w:rsidRPr="00F87C12" w:rsidRDefault="00947604">
            <w:pPr>
              <w:jc w:val="both"/>
              <w:rPr>
                <w:rFonts w:ascii="Verdana" w:eastAsia="Times New Roman" w:hAnsi="Verdana"/>
                <w:color w:val="000000"/>
                <w:sz w:val="22"/>
                <w:lang w:val="en-GB"/>
              </w:rPr>
            </w:pPr>
            <w:bookmarkStart w:id="21" w:name="BKM_D9621397_2397_4303_9D7C_F77AD31A3564"/>
            <w:r w:rsidRPr="00F87C12">
              <w:rPr>
                <w:rFonts w:ascii="Verdana" w:eastAsia="Times New Roman" w:hAnsi="Verdana"/>
                <w:color w:val="000000"/>
                <w:sz w:val="22"/>
                <w:lang w:val="en-GB"/>
              </w:rPr>
              <w:t>Producer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0EF35B02"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that generates or produces energy.</w:t>
            </w:r>
          </w:p>
          <w:p w14:paraId="73BE29DF" w14:textId="77777777" w:rsidR="00834DA1" w:rsidRPr="00F87C12" w:rsidRDefault="00834DA1">
            <w:pPr>
              <w:jc w:val="both"/>
              <w:rPr>
                <w:rFonts w:ascii="Verdana" w:eastAsia="Times New Roman" w:hAnsi="Verdana"/>
                <w:color w:val="000000"/>
                <w:sz w:val="22"/>
                <w:lang w:val="en-GB"/>
              </w:rPr>
            </w:pPr>
          </w:p>
        </w:tc>
        <w:bookmarkEnd w:id="21"/>
      </w:tr>
      <w:tr w:rsidR="00895396" w:rsidRPr="00F87C12" w14:paraId="4040C87B"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3A10E39C" w14:textId="77777777" w:rsidR="00947604" w:rsidRPr="00F87C12" w:rsidRDefault="00947604">
            <w:pPr>
              <w:jc w:val="both"/>
              <w:rPr>
                <w:rFonts w:ascii="Verdana" w:eastAsia="Times New Roman" w:hAnsi="Verdana"/>
                <w:color w:val="000000"/>
                <w:sz w:val="22"/>
                <w:lang w:val="en-GB"/>
              </w:rPr>
            </w:pPr>
            <w:bookmarkStart w:id="22" w:name="BKM_05498F21_5013_4E58_A9E5_A5D9D6DC794A"/>
            <w:r w:rsidRPr="00F87C12">
              <w:rPr>
                <w:rFonts w:ascii="Verdana" w:eastAsia="Times New Roman" w:hAnsi="Verdana"/>
                <w:color w:val="000000"/>
                <w:sz w:val="22"/>
                <w:lang w:val="en-GB"/>
              </w:rPr>
              <w:t>Production Facility Operator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6174E8B4"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that manages gas production within a production facility.</w:t>
            </w:r>
          </w:p>
          <w:p w14:paraId="34F89A36" w14:textId="77777777" w:rsidR="00834DA1" w:rsidRPr="00F87C12" w:rsidRDefault="00834DA1">
            <w:pPr>
              <w:jc w:val="both"/>
              <w:rPr>
                <w:rFonts w:ascii="Verdana" w:eastAsia="Times New Roman" w:hAnsi="Verdana"/>
                <w:color w:val="000000"/>
                <w:sz w:val="22"/>
                <w:lang w:val="en-GB"/>
              </w:rPr>
            </w:pPr>
          </w:p>
        </w:tc>
        <w:bookmarkEnd w:id="22"/>
      </w:tr>
      <w:tr w:rsidR="00895396" w:rsidRPr="00F87C12" w14:paraId="1B434BE4"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057FFBC" w14:textId="77777777" w:rsidR="00947604" w:rsidRPr="00F87C12" w:rsidRDefault="00947604">
            <w:pPr>
              <w:jc w:val="both"/>
              <w:rPr>
                <w:rFonts w:ascii="Verdana" w:eastAsia="Times New Roman" w:hAnsi="Verdana"/>
                <w:color w:val="000000"/>
                <w:sz w:val="22"/>
                <w:lang w:val="en-GB"/>
              </w:rPr>
            </w:pPr>
            <w:bookmarkStart w:id="23" w:name="BKM_450A91F5_5944_455D_A631_5E12D1AF32A6"/>
            <w:r w:rsidRPr="00F87C12">
              <w:rPr>
                <w:rFonts w:ascii="Verdana" w:eastAsia="Times New Roman" w:hAnsi="Verdana"/>
                <w:color w:val="000000"/>
                <w:sz w:val="22"/>
                <w:lang w:val="en-GB"/>
              </w:rPr>
              <w:t>Reconciliation Responsible</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3CF6995D"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that is responsible for reconciling, within a given network, the energy used in the imbalance settlement process for portfolios and the actual metered quantities.</w:t>
            </w:r>
          </w:p>
          <w:p w14:paraId="1AFA9C1A" w14:textId="77777777" w:rsidR="00834DA1" w:rsidRPr="00F87C12" w:rsidRDefault="00834DA1">
            <w:pPr>
              <w:jc w:val="both"/>
              <w:rPr>
                <w:rFonts w:ascii="Verdana" w:eastAsia="Times New Roman" w:hAnsi="Verdana"/>
                <w:color w:val="000000"/>
                <w:sz w:val="22"/>
                <w:lang w:val="en-GB"/>
              </w:rPr>
            </w:pPr>
          </w:p>
        </w:tc>
        <w:bookmarkEnd w:id="23"/>
      </w:tr>
      <w:tr w:rsidR="00895396" w:rsidRPr="00F87C12" w14:paraId="076C3BD4"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FC33760" w14:textId="77777777" w:rsidR="00947604" w:rsidRPr="00F87C12" w:rsidRDefault="00947604">
            <w:pPr>
              <w:jc w:val="both"/>
              <w:rPr>
                <w:rFonts w:ascii="Verdana" w:eastAsia="Times New Roman" w:hAnsi="Verdana"/>
                <w:color w:val="000000"/>
                <w:sz w:val="22"/>
                <w:lang w:val="en-GB"/>
              </w:rPr>
            </w:pPr>
            <w:bookmarkStart w:id="24" w:name="BKM_FA8EA4F4_D11F_4B05_B6FB_B4AB67318186"/>
            <w:r w:rsidRPr="00F87C12">
              <w:rPr>
                <w:rFonts w:ascii="Verdana" w:eastAsia="Times New Roman" w:hAnsi="Verdana"/>
                <w:color w:val="000000"/>
                <w:sz w:val="22"/>
                <w:lang w:val="en-GB"/>
              </w:rPr>
              <w:t>Storage System Operator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F305E00"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A party who carries out the function of storage and is responsible for operating a storage facility. </w:t>
            </w:r>
          </w:p>
          <w:p w14:paraId="7D931737" w14:textId="77777777" w:rsidR="00947604" w:rsidRPr="00F87C12" w:rsidRDefault="00947604">
            <w:pPr>
              <w:jc w:val="both"/>
              <w:rPr>
                <w:rFonts w:ascii="Verdana" w:eastAsia="Times New Roman" w:hAnsi="Verdana"/>
                <w:color w:val="000000"/>
                <w:sz w:val="22"/>
                <w:lang w:val="en-GB"/>
              </w:rPr>
            </w:pPr>
          </w:p>
          <w:p w14:paraId="0EEE8482"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Additional information:</w:t>
            </w:r>
          </w:p>
          <w:p w14:paraId="41AF8929"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This definition is based on the Directive 2009/73/EC.</w:t>
            </w:r>
          </w:p>
          <w:p w14:paraId="6F5E1583" w14:textId="77777777" w:rsidR="00834DA1" w:rsidRPr="00F87C12" w:rsidRDefault="00834DA1">
            <w:pPr>
              <w:jc w:val="both"/>
              <w:rPr>
                <w:rFonts w:ascii="Verdana" w:eastAsia="Times New Roman" w:hAnsi="Verdana"/>
                <w:color w:val="000000"/>
                <w:sz w:val="22"/>
                <w:lang w:val="en-GB"/>
              </w:rPr>
            </w:pPr>
          </w:p>
        </w:tc>
        <w:bookmarkEnd w:id="24"/>
      </w:tr>
      <w:tr w:rsidR="00895396" w:rsidRPr="00F87C12" w14:paraId="4A9DD27D"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5E3FE398" w14:textId="77777777" w:rsidR="00947604" w:rsidRPr="00F87C12" w:rsidRDefault="00947604">
            <w:pPr>
              <w:jc w:val="both"/>
              <w:rPr>
                <w:rFonts w:ascii="Verdana" w:eastAsia="Times New Roman" w:hAnsi="Verdana"/>
                <w:color w:val="000000"/>
                <w:sz w:val="22"/>
                <w:lang w:val="en-GB"/>
              </w:rPr>
            </w:pPr>
            <w:bookmarkStart w:id="25" w:name="BKM_E2939915_FFDC_4BE1_9297_4A562D436FE0"/>
            <w:r w:rsidRPr="00F87C12">
              <w:rPr>
                <w:rFonts w:ascii="Verdana" w:eastAsia="Times New Roman" w:hAnsi="Verdana"/>
                <w:color w:val="000000"/>
                <w:sz w:val="22"/>
                <w:lang w:val="en-GB"/>
              </w:rPr>
              <w:lastRenderedPageBreak/>
              <w:t>Supplier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0DBF64F5"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who is contracting the supply of energy to the Final Customer.</w:t>
            </w:r>
          </w:p>
          <w:p w14:paraId="540B252B" w14:textId="77777777" w:rsidR="00834DA1" w:rsidRPr="00F87C12" w:rsidRDefault="00834DA1">
            <w:pPr>
              <w:jc w:val="both"/>
              <w:rPr>
                <w:rFonts w:ascii="Verdana" w:eastAsia="Times New Roman" w:hAnsi="Verdana"/>
                <w:color w:val="000000"/>
                <w:sz w:val="22"/>
                <w:lang w:val="en-GB"/>
              </w:rPr>
            </w:pPr>
          </w:p>
        </w:tc>
        <w:bookmarkEnd w:id="25"/>
      </w:tr>
      <w:tr w:rsidR="00895396" w:rsidRPr="00F87C12" w14:paraId="4609D11C"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23A0E685" w14:textId="77777777" w:rsidR="00947604" w:rsidRPr="00F87C12" w:rsidRDefault="00947604">
            <w:pPr>
              <w:jc w:val="both"/>
              <w:rPr>
                <w:rFonts w:ascii="Verdana" w:eastAsia="Times New Roman" w:hAnsi="Verdana"/>
                <w:color w:val="000000"/>
                <w:sz w:val="22"/>
                <w:lang w:val="en-GB"/>
              </w:rPr>
            </w:pPr>
            <w:bookmarkStart w:id="26" w:name="BKM_3122149D_E758_4CD6_ADE5_CA0ADCE8822C"/>
            <w:r w:rsidRPr="00F87C12">
              <w:rPr>
                <w:rFonts w:ascii="Verdana" w:eastAsia="Times New Roman" w:hAnsi="Verdana"/>
                <w:color w:val="000000"/>
                <w:sz w:val="22"/>
                <w:lang w:val="en-GB"/>
              </w:rPr>
              <w:t>System Operator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6EB83F60"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that develops, operates, maintains and provides access to gas infrastructure such as transmission networks, underground storage, LNG terminals and distribution networks.</w:t>
            </w:r>
          </w:p>
          <w:p w14:paraId="2D643585" w14:textId="77777777" w:rsidR="00947604" w:rsidRPr="00F87C12" w:rsidRDefault="00947604">
            <w:pPr>
              <w:jc w:val="both"/>
              <w:rPr>
                <w:rFonts w:ascii="Verdana" w:eastAsia="Times New Roman" w:hAnsi="Verdana"/>
                <w:color w:val="000000"/>
                <w:sz w:val="22"/>
                <w:lang w:val="en-GB"/>
              </w:rPr>
            </w:pPr>
          </w:p>
          <w:p w14:paraId="7865FBAA"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Additional information:</w:t>
            </w:r>
          </w:p>
          <w:p w14:paraId="422F4EF9"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System Operator is the generalisation of the DSO, LSO, SSO and TSO.</w:t>
            </w:r>
          </w:p>
          <w:p w14:paraId="7B74AC7A" w14:textId="77777777" w:rsidR="00834DA1" w:rsidRPr="00F87C12" w:rsidRDefault="00834DA1">
            <w:pPr>
              <w:jc w:val="both"/>
              <w:rPr>
                <w:rFonts w:ascii="Verdana" w:eastAsia="Times New Roman" w:hAnsi="Verdana"/>
                <w:color w:val="000000"/>
                <w:sz w:val="22"/>
                <w:lang w:val="en-GB"/>
              </w:rPr>
            </w:pPr>
          </w:p>
        </w:tc>
        <w:bookmarkEnd w:id="26"/>
      </w:tr>
      <w:tr w:rsidR="00895396" w:rsidRPr="00F87C12" w14:paraId="014EF485"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01A804B4" w14:textId="77777777" w:rsidR="00947604" w:rsidRPr="00F87C12" w:rsidRDefault="00947604">
            <w:pPr>
              <w:jc w:val="both"/>
              <w:rPr>
                <w:rFonts w:ascii="Verdana" w:eastAsia="Times New Roman" w:hAnsi="Verdana"/>
                <w:color w:val="000000"/>
                <w:sz w:val="22"/>
                <w:lang w:val="en-GB"/>
              </w:rPr>
            </w:pPr>
            <w:bookmarkStart w:id="27" w:name="BKM_C7A2BE95_0E0F_43E9_B93E_772986965650"/>
            <w:r w:rsidRPr="00F87C12">
              <w:rPr>
                <w:rFonts w:ascii="Verdana" w:eastAsia="Times New Roman" w:hAnsi="Verdana"/>
                <w:color w:val="000000"/>
                <w:sz w:val="22"/>
                <w:lang w:val="en-GB"/>
              </w:rPr>
              <w:t>Trader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25C92597"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that is selling or buying energy.</w:t>
            </w:r>
          </w:p>
          <w:p w14:paraId="30B3CE2D" w14:textId="77777777" w:rsidR="00947604" w:rsidRPr="00F87C12" w:rsidRDefault="00947604">
            <w:pPr>
              <w:jc w:val="both"/>
              <w:rPr>
                <w:rFonts w:ascii="Verdana" w:eastAsia="Times New Roman" w:hAnsi="Verdana"/>
                <w:color w:val="000000"/>
                <w:sz w:val="22"/>
                <w:lang w:val="en-GB"/>
              </w:rPr>
            </w:pPr>
          </w:p>
          <w:p w14:paraId="7CF95BCA"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Additional information: </w:t>
            </w:r>
          </w:p>
          <w:p w14:paraId="6526C7A3"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Trader can interact on an energy trading platform (virtual or physical).</w:t>
            </w:r>
          </w:p>
          <w:p w14:paraId="054348DD" w14:textId="77777777" w:rsidR="00834DA1" w:rsidRPr="00F87C12" w:rsidRDefault="00834DA1">
            <w:pPr>
              <w:jc w:val="both"/>
              <w:rPr>
                <w:rFonts w:ascii="Verdana" w:eastAsia="Times New Roman" w:hAnsi="Verdana"/>
                <w:color w:val="000000"/>
                <w:sz w:val="22"/>
                <w:lang w:val="en-GB"/>
              </w:rPr>
            </w:pPr>
          </w:p>
        </w:tc>
        <w:bookmarkEnd w:id="27"/>
      </w:tr>
      <w:tr w:rsidR="00895396" w:rsidRPr="00F87C12" w14:paraId="6EB6407F"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D074890" w14:textId="77777777" w:rsidR="00947604" w:rsidRPr="00F87C12" w:rsidRDefault="00947604">
            <w:pPr>
              <w:jc w:val="both"/>
              <w:rPr>
                <w:rFonts w:ascii="Verdana" w:eastAsia="Times New Roman" w:hAnsi="Verdana"/>
                <w:color w:val="000000"/>
                <w:sz w:val="22"/>
                <w:lang w:val="en-GB"/>
              </w:rPr>
            </w:pPr>
            <w:bookmarkStart w:id="28" w:name="BKM_B286D042_2D3B_471D_B190_3FC99B7FD9EF"/>
            <w:r w:rsidRPr="00F87C12">
              <w:rPr>
                <w:rFonts w:ascii="Verdana" w:eastAsia="Times New Roman" w:hAnsi="Verdana"/>
                <w:color w:val="000000"/>
                <w:sz w:val="22"/>
                <w:lang w:val="en-GB"/>
              </w:rPr>
              <w:t>Transmission System Operator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2B77A9A3"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 party who carries out the function of transmission and is responsible for operating, ensuring the maintenance of, and, if necessary, developing the transmission system in a given area and, where applicable, its interconnections with other systems, and for ensuring the long-term ability of the system to meet reasonable demands for the transport of gas.</w:t>
            </w:r>
          </w:p>
          <w:p w14:paraId="28B391AE" w14:textId="77777777" w:rsidR="00947604" w:rsidRPr="00F87C12" w:rsidRDefault="00947604">
            <w:pPr>
              <w:jc w:val="both"/>
              <w:rPr>
                <w:rFonts w:ascii="Verdana" w:eastAsia="Times New Roman" w:hAnsi="Verdana"/>
                <w:color w:val="000000"/>
                <w:sz w:val="22"/>
                <w:lang w:val="en-GB"/>
              </w:rPr>
            </w:pPr>
          </w:p>
          <w:p w14:paraId="0BE89449"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Additional information:</w:t>
            </w:r>
          </w:p>
          <w:p w14:paraId="15CE0EDC"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This definition is based on the Directive 2009/73/EC.</w:t>
            </w:r>
          </w:p>
          <w:p w14:paraId="748D605A" w14:textId="77777777" w:rsidR="00834DA1" w:rsidRPr="00F87C12" w:rsidRDefault="00834DA1">
            <w:pPr>
              <w:jc w:val="both"/>
              <w:rPr>
                <w:rFonts w:ascii="Verdana" w:eastAsia="Times New Roman" w:hAnsi="Verdana"/>
                <w:color w:val="000000"/>
                <w:sz w:val="22"/>
                <w:lang w:val="en-GB"/>
              </w:rPr>
            </w:pPr>
          </w:p>
        </w:tc>
        <w:bookmarkEnd w:id="28"/>
      </w:tr>
      <w:tr w:rsidR="00895396" w:rsidRPr="00F87C12" w14:paraId="6FEADF1D" w14:textId="77777777">
        <w:trPr>
          <w:cantSplit/>
        </w:trPr>
        <w:tc>
          <w:tcPr>
            <w:tcW w:w="45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60D5463D" w14:textId="77777777" w:rsidR="00947604" w:rsidRPr="00F87C12" w:rsidRDefault="00947604">
            <w:pPr>
              <w:jc w:val="both"/>
              <w:rPr>
                <w:rFonts w:ascii="Verdana" w:eastAsia="Times New Roman" w:hAnsi="Verdana"/>
                <w:color w:val="000000"/>
                <w:sz w:val="22"/>
                <w:lang w:val="en-GB"/>
              </w:rPr>
            </w:pPr>
            <w:bookmarkStart w:id="29" w:name="BKM_661BAD68_952A_4C84_BDBB_FD1248837518"/>
            <w:r w:rsidRPr="00F87C12">
              <w:rPr>
                <w:rFonts w:ascii="Verdana" w:eastAsia="Times New Roman" w:hAnsi="Verdana"/>
                <w:color w:val="000000"/>
                <w:sz w:val="22"/>
                <w:lang w:val="en-GB"/>
              </w:rPr>
              <w:t>Weather Data Provider</w:t>
            </w:r>
          </w:p>
        </w:tc>
        <w:tc>
          <w:tcPr>
            <w:tcW w:w="63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CE5877C" w14:textId="77777777" w:rsidR="00947604" w:rsidRPr="00F87C12" w:rsidRDefault="00947604">
            <w:pPr>
              <w:jc w:val="both"/>
              <w:rPr>
                <w:rFonts w:ascii="Verdana" w:eastAsia="Times New Roman" w:hAnsi="Verdana"/>
                <w:color w:val="000000"/>
                <w:sz w:val="22"/>
                <w:lang w:val="en-GB"/>
              </w:rPr>
            </w:pPr>
            <w:r w:rsidRPr="00F87C12">
              <w:rPr>
                <w:rFonts w:ascii="Verdana" w:eastAsia="Times New Roman" w:hAnsi="Verdana"/>
                <w:color w:val="000000"/>
                <w:sz w:val="22"/>
                <w:lang w:val="en-GB"/>
              </w:rPr>
              <w:t xml:space="preserve">A party that determines the forecasted and validated weather data for a designated area and provides it to the roles that request the information. </w:t>
            </w:r>
          </w:p>
          <w:p w14:paraId="70F486F8" w14:textId="77777777" w:rsidR="00834DA1" w:rsidRPr="00F87C12" w:rsidRDefault="00834DA1">
            <w:pPr>
              <w:jc w:val="both"/>
              <w:rPr>
                <w:rFonts w:ascii="Verdana" w:eastAsia="Times New Roman" w:hAnsi="Verdana"/>
                <w:color w:val="000000"/>
                <w:sz w:val="22"/>
                <w:lang w:val="en-GB"/>
              </w:rPr>
            </w:pPr>
          </w:p>
        </w:tc>
        <w:bookmarkEnd w:id="4"/>
        <w:bookmarkEnd w:id="29"/>
      </w:tr>
    </w:tbl>
    <w:p w14:paraId="7B0B35BF" w14:textId="62FC1510" w:rsidR="00737EDC" w:rsidRPr="00F87C12" w:rsidRDefault="00737EDC" w:rsidP="00737EDC">
      <w:pPr>
        <w:rPr>
          <w:lang w:val="en-GB"/>
        </w:rPr>
      </w:pPr>
      <w:bookmarkStart w:id="30" w:name="HARMONISED_ROLE_MODEL___ROLE_INTERACTION"/>
      <w:bookmarkStart w:id="31" w:name="BKM_DCA762D5_4AFD_4139_9D1E_AB591EC08E08"/>
    </w:p>
    <w:p w14:paraId="7BC0F075" w14:textId="77777777" w:rsidR="00737EDC" w:rsidRPr="00F87C12" w:rsidRDefault="00737EDC">
      <w:pPr>
        <w:widowControl/>
        <w:autoSpaceDE/>
        <w:autoSpaceDN/>
        <w:adjustRightInd/>
        <w:spacing w:after="160" w:line="278" w:lineRule="auto"/>
        <w:rPr>
          <w:lang w:val="en-GB"/>
        </w:rPr>
      </w:pPr>
      <w:r w:rsidRPr="00F87C12">
        <w:rPr>
          <w:lang w:val="en-GB"/>
        </w:rPr>
        <w:br w:type="page"/>
      </w:r>
    </w:p>
    <w:p w14:paraId="207E41AA" w14:textId="171760F6" w:rsidR="00947604" w:rsidRPr="00F87C12" w:rsidRDefault="00947604">
      <w:pPr>
        <w:pStyle w:val="Heading2"/>
        <w:rPr>
          <w:rFonts w:eastAsia="Times New Roman" w:cs="Arial"/>
          <w:bCs w:val="0"/>
          <w:szCs w:val="24"/>
          <w:lang w:val="en-GB"/>
        </w:rPr>
      </w:pPr>
      <w:bookmarkStart w:id="32" w:name="_Toc185319984"/>
      <w:r w:rsidRPr="00F87C12">
        <w:rPr>
          <w:rFonts w:eastAsia="Times New Roman" w:cs="Arial"/>
          <w:bCs w:val="0"/>
          <w:color w:val="000000"/>
          <w:szCs w:val="24"/>
          <w:lang w:val="en-GB"/>
        </w:rPr>
        <w:lastRenderedPageBreak/>
        <w:t>Harmonised role Model - Role Interactions</w:t>
      </w:r>
      <w:bookmarkEnd w:id="32"/>
    </w:p>
    <w:p w14:paraId="26A9E06A" w14:textId="77777777" w:rsidR="00947604" w:rsidRPr="00F87C12" w:rsidRDefault="00947604">
      <w:pPr>
        <w:jc w:val="both"/>
        <w:rPr>
          <w:rFonts w:ascii="Times New Roman" w:eastAsia="Times New Roman" w:hAnsi="Times New Roman"/>
          <w:color w:val="000000"/>
          <w:sz w:val="20"/>
          <w:lang w:val="en-GB"/>
        </w:rPr>
      </w:pPr>
    </w:p>
    <w:p w14:paraId="5E130B30" w14:textId="77777777" w:rsidR="00947604" w:rsidRPr="00F87C12" w:rsidRDefault="00947604" w:rsidP="00737EDC">
      <w:pPr>
        <w:pStyle w:val="Heading3"/>
        <w:rPr>
          <w:rFonts w:eastAsia="Times New Roman" w:cs="Arial"/>
          <w:bCs w:val="0"/>
          <w:color w:val="000000"/>
          <w:szCs w:val="24"/>
          <w:lang w:val="en-GB"/>
        </w:rPr>
      </w:pPr>
      <w:bookmarkStart w:id="33" w:name="_Toc185319985"/>
      <w:bookmarkStart w:id="34" w:name="BKM_D0BC543C_5422_4456_937C_619005B0A3CA"/>
      <w:r w:rsidRPr="00F87C12">
        <w:rPr>
          <w:rFonts w:eastAsia="Times New Roman" w:cs="Arial"/>
          <w:bCs w:val="0"/>
          <w:color w:val="000000"/>
          <w:szCs w:val="24"/>
          <w:lang w:val="en-GB"/>
        </w:rPr>
        <w:t>Allocation Responsible active and passive</w:t>
      </w:r>
      <w:bookmarkEnd w:id="33"/>
    </w:p>
    <w:p w14:paraId="1BA1119F" w14:textId="77777777" w:rsidR="00947604" w:rsidRPr="00F87C12" w:rsidRDefault="00947604">
      <w:pPr>
        <w:jc w:val="both"/>
        <w:rPr>
          <w:rFonts w:ascii="Times New Roman" w:eastAsia="Times New Roman" w:hAnsi="Times New Roman"/>
          <w:color w:val="000000"/>
          <w:sz w:val="20"/>
          <w:lang w:val="en-GB"/>
        </w:rPr>
      </w:pPr>
    </w:p>
    <w:p w14:paraId="0D2DCACB"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1B78B615" wp14:editId="00EDF682">
            <wp:extent cx="6886575" cy="541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6575" cy="5410200"/>
                    </a:xfrm>
                    <a:prstGeom prst="rect">
                      <a:avLst/>
                    </a:prstGeom>
                    <a:noFill/>
                    <a:ln>
                      <a:noFill/>
                    </a:ln>
                  </pic:spPr>
                </pic:pic>
              </a:graphicData>
            </a:graphic>
          </wp:inline>
        </w:drawing>
      </w:r>
    </w:p>
    <w:p w14:paraId="30C992E8" w14:textId="0BE6F409"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2</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Allocation Responsible active and passive</w:t>
      </w:r>
    </w:p>
    <w:p w14:paraId="40159ADC"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34"/>
    </w:p>
    <w:p w14:paraId="72D79B28" w14:textId="77777777" w:rsidR="00737EDC" w:rsidRPr="00F87C12" w:rsidRDefault="00737EDC">
      <w:pPr>
        <w:rPr>
          <w:rFonts w:ascii="Times New Roman" w:eastAsia="Times New Roman" w:hAnsi="Times New Roman"/>
          <w:color w:val="000000"/>
          <w:sz w:val="20"/>
          <w:lang w:val="en-GB"/>
        </w:rPr>
      </w:pPr>
    </w:p>
    <w:p w14:paraId="3D47BBFA" w14:textId="77777777" w:rsidR="00737EDC" w:rsidRPr="00F87C12" w:rsidRDefault="00737EDC">
      <w:pPr>
        <w:rPr>
          <w:rFonts w:ascii="Times New Roman" w:eastAsia="Times New Roman" w:hAnsi="Times New Roman"/>
          <w:color w:val="000000"/>
          <w:sz w:val="20"/>
          <w:lang w:val="en-GB"/>
        </w:rPr>
      </w:pPr>
    </w:p>
    <w:p w14:paraId="0B7D2A45" w14:textId="77777777" w:rsidR="00737EDC" w:rsidRPr="00F87C12" w:rsidRDefault="00737EDC">
      <w:pPr>
        <w:rPr>
          <w:rFonts w:ascii="Times New Roman" w:eastAsia="Times New Roman" w:hAnsi="Times New Roman"/>
          <w:color w:val="000000"/>
          <w:sz w:val="20"/>
          <w:lang w:val="en-GB"/>
        </w:rPr>
      </w:pPr>
    </w:p>
    <w:p w14:paraId="20332E75" w14:textId="77777777" w:rsidR="00737EDC" w:rsidRPr="00F87C12" w:rsidRDefault="00737EDC">
      <w:pPr>
        <w:rPr>
          <w:rFonts w:ascii="Times New Roman" w:eastAsia="Times New Roman" w:hAnsi="Times New Roman"/>
          <w:color w:val="000000"/>
          <w:sz w:val="20"/>
          <w:lang w:val="en-GB"/>
        </w:rPr>
      </w:pPr>
    </w:p>
    <w:p w14:paraId="56318F0D" w14:textId="77777777" w:rsidR="00737EDC" w:rsidRPr="00F87C12" w:rsidRDefault="00737EDC">
      <w:pPr>
        <w:rPr>
          <w:rFonts w:ascii="Times New Roman" w:eastAsia="Times New Roman" w:hAnsi="Times New Roman"/>
          <w:color w:val="000000"/>
          <w:sz w:val="20"/>
          <w:lang w:val="en-GB"/>
        </w:rPr>
      </w:pPr>
    </w:p>
    <w:p w14:paraId="184F1194" w14:textId="77777777" w:rsidR="00737EDC" w:rsidRPr="00F87C12" w:rsidRDefault="00737EDC">
      <w:pPr>
        <w:rPr>
          <w:rFonts w:ascii="Times New Roman" w:eastAsia="Times New Roman" w:hAnsi="Times New Roman"/>
          <w:color w:val="000000"/>
          <w:sz w:val="20"/>
          <w:lang w:val="en-GB"/>
        </w:rPr>
      </w:pPr>
    </w:p>
    <w:p w14:paraId="4BEB2E1D" w14:textId="77777777" w:rsidR="00737EDC" w:rsidRPr="00F87C12" w:rsidRDefault="00737EDC">
      <w:pPr>
        <w:rPr>
          <w:rFonts w:ascii="Times New Roman" w:eastAsia="Times New Roman" w:hAnsi="Times New Roman"/>
          <w:color w:val="000000"/>
          <w:sz w:val="20"/>
          <w:lang w:val="en-GB"/>
        </w:rPr>
      </w:pPr>
    </w:p>
    <w:p w14:paraId="0C7D5B63" w14:textId="77777777" w:rsidR="00737EDC" w:rsidRPr="00F87C12" w:rsidRDefault="00737EDC">
      <w:pPr>
        <w:rPr>
          <w:rFonts w:ascii="Times New Roman" w:eastAsia="Times New Roman" w:hAnsi="Times New Roman"/>
          <w:color w:val="000000"/>
          <w:sz w:val="20"/>
          <w:lang w:val="en-GB"/>
        </w:rPr>
      </w:pPr>
    </w:p>
    <w:p w14:paraId="4A2F974D" w14:textId="77777777" w:rsidR="00737EDC" w:rsidRPr="00F87C12" w:rsidRDefault="00737EDC">
      <w:pPr>
        <w:rPr>
          <w:rStyle w:val="SSBookmark"/>
          <w:rFonts w:eastAsia="Times New Roman" w:cs="Arial"/>
          <w:bCs w:val="0"/>
          <w:szCs w:val="24"/>
          <w:lang w:val="en-GB"/>
        </w:rPr>
      </w:pPr>
    </w:p>
    <w:p w14:paraId="17E2B5D4" w14:textId="77777777" w:rsidR="00947604" w:rsidRPr="00F87C12" w:rsidRDefault="00947604">
      <w:pPr>
        <w:rPr>
          <w:rStyle w:val="SSBookmark"/>
          <w:rFonts w:eastAsia="Times New Roman" w:cs="Arial"/>
          <w:bCs w:val="0"/>
          <w:szCs w:val="24"/>
          <w:lang w:val="en-GB"/>
        </w:rPr>
      </w:pPr>
    </w:p>
    <w:p w14:paraId="6F663990" w14:textId="77777777" w:rsidR="00947604" w:rsidRPr="00F87C12" w:rsidRDefault="00947604" w:rsidP="00737EDC">
      <w:pPr>
        <w:pStyle w:val="Heading3"/>
        <w:rPr>
          <w:rFonts w:eastAsia="Times New Roman" w:cs="Arial"/>
          <w:bCs w:val="0"/>
          <w:color w:val="000000"/>
          <w:szCs w:val="24"/>
          <w:lang w:val="en-GB"/>
        </w:rPr>
      </w:pPr>
      <w:bookmarkStart w:id="35" w:name="_Toc185319986"/>
      <w:bookmarkStart w:id="36" w:name="BKM_9A7BC741_4A13_43FF_BD13_99F496C468AE"/>
      <w:r w:rsidRPr="00F87C12">
        <w:rPr>
          <w:rFonts w:eastAsia="Times New Roman" w:cs="Arial"/>
          <w:bCs w:val="0"/>
          <w:color w:val="000000"/>
          <w:szCs w:val="24"/>
          <w:lang w:val="en-GB"/>
        </w:rPr>
        <w:lastRenderedPageBreak/>
        <w:t>Area Coordinator active and passive</w:t>
      </w:r>
      <w:bookmarkEnd w:id="35"/>
    </w:p>
    <w:p w14:paraId="3FBB4851" w14:textId="77777777" w:rsidR="00947604" w:rsidRPr="00F87C12" w:rsidRDefault="00947604">
      <w:pPr>
        <w:jc w:val="both"/>
        <w:rPr>
          <w:rFonts w:ascii="Times New Roman" w:eastAsia="Times New Roman" w:hAnsi="Times New Roman"/>
          <w:color w:val="000000"/>
          <w:sz w:val="20"/>
          <w:lang w:val="en-GB"/>
        </w:rPr>
      </w:pPr>
    </w:p>
    <w:p w14:paraId="0ED220C6"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44169984" wp14:editId="320C30F3">
            <wp:extent cx="6838950" cy="5200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0" cy="5200650"/>
                    </a:xfrm>
                    <a:prstGeom prst="rect">
                      <a:avLst/>
                    </a:prstGeom>
                    <a:noFill/>
                    <a:ln>
                      <a:noFill/>
                    </a:ln>
                  </pic:spPr>
                </pic:pic>
              </a:graphicData>
            </a:graphic>
          </wp:inline>
        </w:drawing>
      </w:r>
    </w:p>
    <w:p w14:paraId="2E3FFB23" w14:textId="0D7248AA"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3</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Area Coordinator active and passive</w:t>
      </w:r>
    </w:p>
    <w:p w14:paraId="679231D3"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36"/>
    </w:p>
    <w:p w14:paraId="6E8E49C2" w14:textId="77777777" w:rsidR="00947604" w:rsidRPr="00F87C12" w:rsidRDefault="00947604">
      <w:pPr>
        <w:rPr>
          <w:rStyle w:val="SSBookmark"/>
          <w:rFonts w:eastAsia="Times New Roman" w:cs="Arial"/>
          <w:bCs w:val="0"/>
          <w:szCs w:val="24"/>
          <w:lang w:val="en-GB"/>
        </w:rPr>
      </w:pPr>
    </w:p>
    <w:p w14:paraId="1B75F00A" w14:textId="77777777" w:rsidR="00737EDC" w:rsidRPr="00F87C12" w:rsidRDefault="00737EDC">
      <w:pPr>
        <w:rPr>
          <w:rStyle w:val="SSBookmark"/>
          <w:rFonts w:eastAsia="Times New Roman" w:cs="Arial"/>
          <w:bCs w:val="0"/>
          <w:szCs w:val="24"/>
          <w:lang w:val="en-GB"/>
        </w:rPr>
      </w:pPr>
    </w:p>
    <w:p w14:paraId="4029F197" w14:textId="77777777" w:rsidR="00737EDC" w:rsidRPr="00F87C12" w:rsidRDefault="00737EDC">
      <w:pPr>
        <w:rPr>
          <w:rStyle w:val="SSBookmark"/>
          <w:rFonts w:eastAsia="Times New Roman" w:cs="Arial"/>
          <w:bCs w:val="0"/>
          <w:szCs w:val="24"/>
          <w:lang w:val="en-GB"/>
        </w:rPr>
      </w:pPr>
    </w:p>
    <w:p w14:paraId="3BE0E741" w14:textId="77777777" w:rsidR="00737EDC" w:rsidRPr="00F87C12" w:rsidRDefault="00737EDC">
      <w:pPr>
        <w:rPr>
          <w:rStyle w:val="SSBookmark"/>
          <w:rFonts w:eastAsia="Times New Roman" w:cs="Arial"/>
          <w:bCs w:val="0"/>
          <w:szCs w:val="24"/>
          <w:lang w:val="en-GB"/>
        </w:rPr>
      </w:pPr>
    </w:p>
    <w:p w14:paraId="1DA08E9C" w14:textId="77777777" w:rsidR="00737EDC" w:rsidRPr="00F87C12" w:rsidRDefault="00737EDC">
      <w:pPr>
        <w:rPr>
          <w:rStyle w:val="SSBookmark"/>
          <w:rFonts w:eastAsia="Times New Roman" w:cs="Arial"/>
          <w:bCs w:val="0"/>
          <w:szCs w:val="24"/>
          <w:lang w:val="en-GB"/>
        </w:rPr>
      </w:pPr>
    </w:p>
    <w:p w14:paraId="29BC104D" w14:textId="77777777" w:rsidR="00737EDC" w:rsidRPr="00F87C12" w:rsidRDefault="00737EDC">
      <w:pPr>
        <w:rPr>
          <w:rStyle w:val="SSBookmark"/>
          <w:rFonts w:eastAsia="Times New Roman" w:cs="Arial"/>
          <w:bCs w:val="0"/>
          <w:szCs w:val="24"/>
          <w:lang w:val="en-GB"/>
        </w:rPr>
      </w:pPr>
    </w:p>
    <w:p w14:paraId="679AA87E" w14:textId="77777777" w:rsidR="00737EDC" w:rsidRPr="00F87C12" w:rsidRDefault="00737EDC">
      <w:pPr>
        <w:rPr>
          <w:rStyle w:val="SSBookmark"/>
          <w:rFonts w:eastAsia="Times New Roman" w:cs="Arial"/>
          <w:bCs w:val="0"/>
          <w:szCs w:val="24"/>
          <w:lang w:val="en-GB"/>
        </w:rPr>
      </w:pPr>
    </w:p>
    <w:p w14:paraId="64CDAF3C" w14:textId="77777777" w:rsidR="00737EDC" w:rsidRPr="00F87C12" w:rsidRDefault="00737EDC">
      <w:pPr>
        <w:rPr>
          <w:rStyle w:val="SSBookmark"/>
          <w:rFonts w:eastAsia="Times New Roman" w:cs="Arial"/>
          <w:bCs w:val="0"/>
          <w:szCs w:val="24"/>
          <w:lang w:val="en-GB"/>
        </w:rPr>
      </w:pPr>
    </w:p>
    <w:p w14:paraId="7262F4BE" w14:textId="77777777" w:rsidR="00737EDC" w:rsidRPr="00F87C12" w:rsidRDefault="00737EDC">
      <w:pPr>
        <w:rPr>
          <w:rStyle w:val="SSBookmark"/>
          <w:rFonts w:eastAsia="Times New Roman" w:cs="Arial"/>
          <w:bCs w:val="0"/>
          <w:szCs w:val="24"/>
          <w:lang w:val="en-GB"/>
        </w:rPr>
      </w:pPr>
    </w:p>
    <w:p w14:paraId="45DF5E47" w14:textId="77777777" w:rsidR="00737EDC" w:rsidRPr="00F87C12" w:rsidRDefault="00737EDC">
      <w:pPr>
        <w:rPr>
          <w:rStyle w:val="SSBookmark"/>
          <w:rFonts w:eastAsia="Times New Roman" w:cs="Arial"/>
          <w:bCs w:val="0"/>
          <w:szCs w:val="24"/>
          <w:lang w:val="en-GB"/>
        </w:rPr>
      </w:pPr>
    </w:p>
    <w:p w14:paraId="65ED79E7" w14:textId="77777777" w:rsidR="00737EDC" w:rsidRPr="00F87C12" w:rsidRDefault="00737EDC">
      <w:pPr>
        <w:rPr>
          <w:rStyle w:val="SSBookmark"/>
          <w:rFonts w:eastAsia="Times New Roman" w:cs="Arial"/>
          <w:bCs w:val="0"/>
          <w:szCs w:val="24"/>
          <w:lang w:val="en-GB"/>
        </w:rPr>
      </w:pPr>
    </w:p>
    <w:p w14:paraId="6E79E683" w14:textId="77777777" w:rsidR="00737EDC" w:rsidRPr="00F87C12" w:rsidRDefault="00737EDC">
      <w:pPr>
        <w:rPr>
          <w:rStyle w:val="SSBookmark"/>
          <w:rFonts w:eastAsia="Times New Roman" w:cs="Arial"/>
          <w:bCs w:val="0"/>
          <w:szCs w:val="24"/>
          <w:lang w:val="en-GB"/>
        </w:rPr>
      </w:pPr>
    </w:p>
    <w:p w14:paraId="7B87CA59" w14:textId="77777777" w:rsidR="00737EDC" w:rsidRPr="00F87C12" w:rsidRDefault="00737EDC">
      <w:pPr>
        <w:rPr>
          <w:rStyle w:val="SSBookmark"/>
          <w:rFonts w:eastAsia="Times New Roman" w:cs="Arial"/>
          <w:bCs w:val="0"/>
          <w:szCs w:val="24"/>
          <w:lang w:val="en-GB"/>
        </w:rPr>
      </w:pPr>
    </w:p>
    <w:p w14:paraId="0A19449C" w14:textId="77777777" w:rsidR="00737EDC" w:rsidRPr="00F87C12" w:rsidRDefault="00737EDC">
      <w:pPr>
        <w:rPr>
          <w:rStyle w:val="SSBookmark"/>
          <w:rFonts w:eastAsia="Times New Roman" w:cs="Arial"/>
          <w:bCs w:val="0"/>
          <w:szCs w:val="24"/>
          <w:lang w:val="en-GB"/>
        </w:rPr>
      </w:pPr>
    </w:p>
    <w:p w14:paraId="6B515CDA" w14:textId="77777777" w:rsidR="00737EDC" w:rsidRPr="00F87C12" w:rsidRDefault="00737EDC">
      <w:pPr>
        <w:rPr>
          <w:rStyle w:val="SSBookmark"/>
          <w:rFonts w:eastAsia="Times New Roman" w:cs="Arial"/>
          <w:bCs w:val="0"/>
          <w:szCs w:val="24"/>
          <w:lang w:val="en-GB"/>
        </w:rPr>
      </w:pPr>
    </w:p>
    <w:p w14:paraId="4B635386" w14:textId="77777777" w:rsidR="00737EDC" w:rsidRPr="00F87C12" w:rsidRDefault="00737EDC">
      <w:pPr>
        <w:rPr>
          <w:rStyle w:val="SSBookmark"/>
          <w:rFonts w:eastAsia="Times New Roman" w:cs="Arial"/>
          <w:bCs w:val="0"/>
          <w:szCs w:val="24"/>
          <w:lang w:val="en-GB"/>
        </w:rPr>
      </w:pPr>
    </w:p>
    <w:p w14:paraId="46F8E169" w14:textId="77777777" w:rsidR="00737EDC" w:rsidRPr="00F87C12" w:rsidRDefault="00737EDC">
      <w:pPr>
        <w:rPr>
          <w:rStyle w:val="SSBookmark"/>
          <w:rFonts w:eastAsia="Times New Roman" w:cs="Arial"/>
          <w:bCs w:val="0"/>
          <w:szCs w:val="24"/>
          <w:lang w:val="en-GB"/>
        </w:rPr>
      </w:pPr>
    </w:p>
    <w:p w14:paraId="75028E1B" w14:textId="77777777" w:rsidR="00737EDC" w:rsidRPr="00F87C12" w:rsidRDefault="00737EDC">
      <w:pPr>
        <w:rPr>
          <w:rStyle w:val="SSBookmark"/>
          <w:rFonts w:eastAsia="Times New Roman" w:cs="Arial"/>
          <w:bCs w:val="0"/>
          <w:szCs w:val="24"/>
          <w:lang w:val="en-GB"/>
        </w:rPr>
      </w:pPr>
    </w:p>
    <w:p w14:paraId="63B09D12" w14:textId="77777777" w:rsidR="00947604" w:rsidRPr="00F87C12" w:rsidRDefault="00947604" w:rsidP="00737EDC">
      <w:pPr>
        <w:pStyle w:val="Heading3"/>
        <w:rPr>
          <w:rFonts w:eastAsia="Times New Roman" w:cs="Arial"/>
          <w:bCs w:val="0"/>
          <w:color w:val="000000"/>
          <w:szCs w:val="24"/>
          <w:lang w:val="en-GB"/>
        </w:rPr>
      </w:pPr>
      <w:bookmarkStart w:id="37" w:name="_Toc185319987"/>
      <w:bookmarkStart w:id="38" w:name="BKM_E753D486_AF73_4B60_AACF_45DF6E094F50"/>
      <w:r w:rsidRPr="00F87C12">
        <w:rPr>
          <w:rFonts w:eastAsia="Times New Roman" w:cs="Arial"/>
          <w:bCs w:val="0"/>
          <w:color w:val="000000"/>
          <w:szCs w:val="24"/>
          <w:lang w:val="en-GB"/>
        </w:rPr>
        <w:lastRenderedPageBreak/>
        <w:t>Balance Responsible Party active</w:t>
      </w:r>
      <w:bookmarkEnd w:id="37"/>
    </w:p>
    <w:p w14:paraId="0986B6A6" w14:textId="77777777" w:rsidR="00947604" w:rsidRPr="00F87C12" w:rsidRDefault="00947604">
      <w:pPr>
        <w:jc w:val="both"/>
        <w:rPr>
          <w:rFonts w:ascii="Times New Roman" w:eastAsia="Times New Roman" w:hAnsi="Times New Roman"/>
          <w:color w:val="000000"/>
          <w:sz w:val="20"/>
          <w:lang w:val="en-GB"/>
        </w:rPr>
      </w:pPr>
    </w:p>
    <w:p w14:paraId="1019C27E"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18BEB0F9" wp14:editId="6697FA00">
            <wp:extent cx="6819900" cy="3771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19900" cy="3771900"/>
                    </a:xfrm>
                    <a:prstGeom prst="rect">
                      <a:avLst/>
                    </a:prstGeom>
                    <a:noFill/>
                    <a:ln>
                      <a:noFill/>
                    </a:ln>
                  </pic:spPr>
                </pic:pic>
              </a:graphicData>
            </a:graphic>
          </wp:inline>
        </w:drawing>
      </w:r>
    </w:p>
    <w:p w14:paraId="47471A7D" w14:textId="29541CB4"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4</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Balance Responsible Party active</w:t>
      </w:r>
    </w:p>
    <w:p w14:paraId="0DD00887"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38"/>
    </w:p>
    <w:p w14:paraId="00E3D1BA" w14:textId="77777777" w:rsidR="00947604" w:rsidRPr="00F87C12" w:rsidRDefault="00947604">
      <w:pPr>
        <w:rPr>
          <w:rStyle w:val="SSBookmark"/>
          <w:rFonts w:eastAsia="Times New Roman" w:cs="Arial"/>
          <w:bCs w:val="0"/>
          <w:szCs w:val="24"/>
          <w:lang w:val="en-GB"/>
        </w:rPr>
      </w:pPr>
    </w:p>
    <w:p w14:paraId="6132F6D6" w14:textId="77777777" w:rsidR="00737EDC" w:rsidRPr="00F87C12" w:rsidRDefault="00737EDC">
      <w:pPr>
        <w:rPr>
          <w:rStyle w:val="SSBookmark"/>
          <w:rFonts w:eastAsia="Times New Roman" w:cs="Arial"/>
          <w:bCs w:val="0"/>
          <w:szCs w:val="24"/>
          <w:lang w:val="en-GB"/>
        </w:rPr>
      </w:pPr>
    </w:p>
    <w:p w14:paraId="0D37294F" w14:textId="77777777" w:rsidR="00737EDC" w:rsidRPr="00F87C12" w:rsidRDefault="00737EDC">
      <w:pPr>
        <w:rPr>
          <w:rStyle w:val="SSBookmark"/>
          <w:rFonts w:eastAsia="Times New Roman" w:cs="Arial"/>
          <w:bCs w:val="0"/>
          <w:szCs w:val="24"/>
          <w:lang w:val="en-GB"/>
        </w:rPr>
      </w:pPr>
    </w:p>
    <w:p w14:paraId="4A6483AC" w14:textId="77777777" w:rsidR="00737EDC" w:rsidRPr="00F87C12" w:rsidRDefault="00737EDC">
      <w:pPr>
        <w:rPr>
          <w:rStyle w:val="SSBookmark"/>
          <w:rFonts w:eastAsia="Times New Roman" w:cs="Arial"/>
          <w:bCs w:val="0"/>
          <w:szCs w:val="24"/>
          <w:lang w:val="en-GB"/>
        </w:rPr>
      </w:pPr>
    </w:p>
    <w:p w14:paraId="0CB3D779" w14:textId="77777777" w:rsidR="00737EDC" w:rsidRPr="00F87C12" w:rsidRDefault="00737EDC">
      <w:pPr>
        <w:rPr>
          <w:rStyle w:val="SSBookmark"/>
          <w:rFonts w:eastAsia="Times New Roman" w:cs="Arial"/>
          <w:bCs w:val="0"/>
          <w:szCs w:val="24"/>
          <w:lang w:val="en-GB"/>
        </w:rPr>
      </w:pPr>
    </w:p>
    <w:p w14:paraId="4E8D4212" w14:textId="77777777" w:rsidR="00737EDC" w:rsidRPr="00F87C12" w:rsidRDefault="00737EDC">
      <w:pPr>
        <w:rPr>
          <w:rStyle w:val="SSBookmark"/>
          <w:rFonts w:eastAsia="Times New Roman" w:cs="Arial"/>
          <w:bCs w:val="0"/>
          <w:szCs w:val="24"/>
          <w:lang w:val="en-GB"/>
        </w:rPr>
      </w:pPr>
    </w:p>
    <w:p w14:paraId="70AF30CB" w14:textId="77777777" w:rsidR="00737EDC" w:rsidRPr="00F87C12" w:rsidRDefault="00737EDC">
      <w:pPr>
        <w:rPr>
          <w:rStyle w:val="SSBookmark"/>
          <w:rFonts w:eastAsia="Times New Roman" w:cs="Arial"/>
          <w:bCs w:val="0"/>
          <w:szCs w:val="24"/>
          <w:lang w:val="en-GB"/>
        </w:rPr>
      </w:pPr>
    </w:p>
    <w:p w14:paraId="33707E66" w14:textId="77777777" w:rsidR="00737EDC" w:rsidRPr="00F87C12" w:rsidRDefault="00737EDC">
      <w:pPr>
        <w:rPr>
          <w:rStyle w:val="SSBookmark"/>
          <w:rFonts w:eastAsia="Times New Roman" w:cs="Arial"/>
          <w:bCs w:val="0"/>
          <w:szCs w:val="24"/>
          <w:lang w:val="en-GB"/>
        </w:rPr>
      </w:pPr>
    </w:p>
    <w:p w14:paraId="5C55AC7F" w14:textId="77777777" w:rsidR="00737EDC" w:rsidRPr="00F87C12" w:rsidRDefault="00737EDC">
      <w:pPr>
        <w:rPr>
          <w:rStyle w:val="SSBookmark"/>
          <w:rFonts w:eastAsia="Times New Roman" w:cs="Arial"/>
          <w:bCs w:val="0"/>
          <w:szCs w:val="24"/>
          <w:lang w:val="en-GB"/>
        </w:rPr>
      </w:pPr>
    </w:p>
    <w:p w14:paraId="2A6C8A1A" w14:textId="77777777" w:rsidR="00737EDC" w:rsidRPr="00F87C12" w:rsidRDefault="00737EDC">
      <w:pPr>
        <w:rPr>
          <w:rStyle w:val="SSBookmark"/>
          <w:rFonts w:eastAsia="Times New Roman" w:cs="Arial"/>
          <w:bCs w:val="0"/>
          <w:szCs w:val="24"/>
          <w:lang w:val="en-GB"/>
        </w:rPr>
      </w:pPr>
    </w:p>
    <w:p w14:paraId="2929DAF0" w14:textId="77777777" w:rsidR="00737EDC" w:rsidRPr="00F87C12" w:rsidRDefault="00737EDC">
      <w:pPr>
        <w:rPr>
          <w:rStyle w:val="SSBookmark"/>
          <w:rFonts w:eastAsia="Times New Roman" w:cs="Arial"/>
          <w:bCs w:val="0"/>
          <w:szCs w:val="24"/>
          <w:lang w:val="en-GB"/>
        </w:rPr>
      </w:pPr>
    </w:p>
    <w:p w14:paraId="50EE158E" w14:textId="77777777" w:rsidR="00737EDC" w:rsidRPr="00F87C12" w:rsidRDefault="00737EDC">
      <w:pPr>
        <w:rPr>
          <w:rStyle w:val="SSBookmark"/>
          <w:rFonts w:eastAsia="Times New Roman" w:cs="Arial"/>
          <w:bCs w:val="0"/>
          <w:szCs w:val="24"/>
          <w:lang w:val="en-GB"/>
        </w:rPr>
      </w:pPr>
    </w:p>
    <w:p w14:paraId="3E8C85C9" w14:textId="77777777" w:rsidR="00737EDC" w:rsidRPr="00F87C12" w:rsidRDefault="00737EDC">
      <w:pPr>
        <w:rPr>
          <w:rStyle w:val="SSBookmark"/>
          <w:rFonts w:eastAsia="Times New Roman" w:cs="Arial"/>
          <w:bCs w:val="0"/>
          <w:szCs w:val="24"/>
          <w:lang w:val="en-GB"/>
        </w:rPr>
      </w:pPr>
    </w:p>
    <w:p w14:paraId="41CFFF41" w14:textId="77777777" w:rsidR="00737EDC" w:rsidRPr="00F87C12" w:rsidRDefault="00737EDC">
      <w:pPr>
        <w:rPr>
          <w:rStyle w:val="SSBookmark"/>
          <w:rFonts w:eastAsia="Times New Roman" w:cs="Arial"/>
          <w:bCs w:val="0"/>
          <w:szCs w:val="24"/>
          <w:lang w:val="en-GB"/>
        </w:rPr>
      </w:pPr>
    </w:p>
    <w:p w14:paraId="0DAD0829" w14:textId="77777777" w:rsidR="00737EDC" w:rsidRPr="00F87C12" w:rsidRDefault="00737EDC">
      <w:pPr>
        <w:rPr>
          <w:rStyle w:val="SSBookmark"/>
          <w:rFonts w:eastAsia="Times New Roman" w:cs="Arial"/>
          <w:bCs w:val="0"/>
          <w:szCs w:val="24"/>
          <w:lang w:val="en-GB"/>
        </w:rPr>
      </w:pPr>
    </w:p>
    <w:p w14:paraId="7D35556D" w14:textId="77777777" w:rsidR="00737EDC" w:rsidRPr="00F87C12" w:rsidRDefault="00737EDC">
      <w:pPr>
        <w:rPr>
          <w:rStyle w:val="SSBookmark"/>
          <w:rFonts w:eastAsia="Times New Roman" w:cs="Arial"/>
          <w:bCs w:val="0"/>
          <w:szCs w:val="24"/>
          <w:lang w:val="en-GB"/>
        </w:rPr>
      </w:pPr>
    </w:p>
    <w:p w14:paraId="0AC0742A" w14:textId="77777777" w:rsidR="00737EDC" w:rsidRPr="00F87C12" w:rsidRDefault="00737EDC">
      <w:pPr>
        <w:rPr>
          <w:rStyle w:val="SSBookmark"/>
          <w:rFonts w:eastAsia="Times New Roman" w:cs="Arial"/>
          <w:bCs w:val="0"/>
          <w:szCs w:val="24"/>
          <w:lang w:val="en-GB"/>
        </w:rPr>
      </w:pPr>
    </w:p>
    <w:p w14:paraId="5F50F4F1" w14:textId="77777777" w:rsidR="00737EDC" w:rsidRPr="00F87C12" w:rsidRDefault="00737EDC">
      <w:pPr>
        <w:rPr>
          <w:rStyle w:val="SSBookmark"/>
          <w:rFonts w:eastAsia="Times New Roman" w:cs="Arial"/>
          <w:bCs w:val="0"/>
          <w:szCs w:val="24"/>
          <w:lang w:val="en-GB"/>
        </w:rPr>
      </w:pPr>
    </w:p>
    <w:p w14:paraId="1A1BDD7E" w14:textId="77777777" w:rsidR="00737EDC" w:rsidRPr="00F87C12" w:rsidRDefault="00737EDC">
      <w:pPr>
        <w:rPr>
          <w:rStyle w:val="SSBookmark"/>
          <w:rFonts w:eastAsia="Times New Roman" w:cs="Arial"/>
          <w:bCs w:val="0"/>
          <w:szCs w:val="24"/>
          <w:lang w:val="en-GB"/>
        </w:rPr>
      </w:pPr>
    </w:p>
    <w:p w14:paraId="58DAAE0F" w14:textId="77777777" w:rsidR="00737EDC" w:rsidRPr="00F87C12" w:rsidRDefault="00737EDC">
      <w:pPr>
        <w:rPr>
          <w:rStyle w:val="SSBookmark"/>
          <w:rFonts w:eastAsia="Times New Roman" w:cs="Arial"/>
          <w:bCs w:val="0"/>
          <w:szCs w:val="24"/>
          <w:lang w:val="en-GB"/>
        </w:rPr>
      </w:pPr>
    </w:p>
    <w:p w14:paraId="001F8453" w14:textId="77777777" w:rsidR="00737EDC" w:rsidRPr="00F87C12" w:rsidRDefault="00737EDC">
      <w:pPr>
        <w:rPr>
          <w:rStyle w:val="SSBookmark"/>
          <w:rFonts w:eastAsia="Times New Roman" w:cs="Arial"/>
          <w:bCs w:val="0"/>
          <w:szCs w:val="24"/>
          <w:lang w:val="en-GB"/>
        </w:rPr>
      </w:pPr>
    </w:p>
    <w:p w14:paraId="7DCDBE70" w14:textId="77777777" w:rsidR="00737EDC" w:rsidRPr="00F87C12" w:rsidRDefault="00737EDC">
      <w:pPr>
        <w:rPr>
          <w:rStyle w:val="SSBookmark"/>
          <w:rFonts w:eastAsia="Times New Roman" w:cs="Arial"/>
          <w:bCs w:val="0"/>
          <w:szCs w:val="24"/>
          <w:lang w:val="en-GB"/>
        </w:rPr>
      </w:pPr>
    </w:p>
    <w:p w14:paraId="0DAD373A" w14:textId="77777777" w:rsidR="00737EDC" w:rsidRPr="00F87C12" w:rsidRDefault="00737EDC">
      <w:pPr>
        <w:rPr>
          <w:rStyle w:val="SSBookmark"/>
          <w:rFonts w:eastAsia="Times New Roman" w:cs="Arial"/>
          <w:bCs w:val="0"/>
          <w:szCs w:val="24"/>
          <w:lang w:val="en-GB"/>
        </w:rPr>
      </w:pPr>
    </w:p>
    <w:p w14:paraId="14107761" w14:textId="77777777" w:rsidR="00737EDC" w:rsidRPr="00F87C12" w:rsidRDefault="00737EDC">
      <w:pPr>
        <w:rPr>
          <w:rStyle w:val="SSBookmark"/>
          <w:rFonts w:eastAsia="Times New Roman" w:cs="Arial"/>
          <w:bCs w:val="0"/>
          <w:szCs w:val="24"/>
          <w:lang w:val="en-GB"/>
        </w:rPr>
      </w:pPr>
    </w:p>
    <w:p w14:paraId="7019619C" w14:textId="77777777" w:rsidR="00737EDC" w:rsidRPr="00F87C12" w:rsidRDefault="00737EDC">
      <w:pPr>
        <w:rPr>
          <w:rStyle w:val="SSBookmark"/>
          <w:rFonts w:eastAsia="Times New Roman" w:cs="Arial"/>
          <w:bCs w:val="0"/>
          <w:szCs w:val="24"/>
          <w:lang w:val="en-GB"/>
        </w:rPr>
      </w:pPr>
    </w:p>
    <w:p w14:paraId="16510C8B" w14:textId="77777777" w:rsidR="00737EDC" w:rsidRPr="00F87C12" w:rsidRDefault="00737EDC">
      <w:pPr>
        <w:rPr>
          <w:rStyle w:val="SSBookmark"/>
          <w:rFonts w:eastAsia="Times New Roman" w:cs="Arial"/>
          <w:bCs w:val="0"/>
          <w:szCs w:val="24"/>
          <w:lang w:val="en-GB"/>
        </w:rPr>
      </w:pPr>
    </w:p>
    <w:p w14:paraId="2ADB9083" w14:textId="77777777" w:rsidR="00737EDC" w:rsidRPr="00F87C12" w:rsidRDefault="00737EDC">
      <w:pPr>
        <w:rPr>
          <w:rStyle w:val="SSBookmark"/>
          <w:rFonts w:eastAsia="Times New Roman" w:cs="Arial"/>
          <w:bCs w:val="0"/>
          <w:szCs w:val="24"/>
          <w:lang w:val="en-GB"/>
        </w:rPr>
      </w:pPr>
    </w:p>
    <w:p w14:paraId="7EB236DD" w14:textId="77777777" w:rsidR="00737EDC" w:rsidRPr="00F87C12" w:rsidRDefault="00737EDC">
      <w:pPr>
        <w:rPr>
          <w:rStyle w:val="SSBookmark"/>
          <w:rFonts w:eastAsia="Times New Roman" w:cs="Arial"/>
          <w:bCs w:val="0"/>
          <w:szCs w:val="24"/>
          <w:lang w:val="en-GB"/>
        </w:rPr>
      </w:pPr>
    </w:p>
    <w:p w14:paraId="0F8FDBE9" w14:textId="77777777" w:rsidR="00737EDC" w:rsidRPr="00F87C12" w:rsidRDefault="00737EDC">
      <w:pPr>
        <w:rPr>
          <w:rStyle w:val="SSBookmark"/>
          <w:rFonts w:eastAsia="Times New Roman" w:cs="Arial"/>
          <w:bCs w:val="0"/>
          <w:szCs w:val="24"/>
          <w:lang w:val="en-GB"/>
        </w:rPr>
      </w:pPr>
    </w:p>
    <w:p w14:paraId="7B52C760" w14:textId="77777777" w:rsidR="00737EDC" w:rsidRPr="00F87C12" w:rsidRDefault="00737EDC">
      <w:pPr>
        <w:rPr>
          <w:rStyle w:val="SSBookmark"/>
          <w:rFonts w:eastAsia="Times New Roman" w:cs="Arial"/>
          <w:bCs w:val="0"/>
          <w:szCs w:val="24"/>
          <w:lang w:val="en-GB"/>
        </w:rPr>
      </w:pPr>
    </w:p>
    <w:p w14:paraId="3EF18644" w14:textId="77777777" w:rsidR="00947604" w:rsidRPr="00F87C12" w:rsidRDefault="00947604" w:rsidP="00737EDC">
      <w:pPr>
        <w:pStyle w:val="Heading3"/>
        <w:rPr>
          <w:rFonts w:eastAsia="Times New Roman" w:cs="Arial"/>
          <w:bCs w:val="0"/>
          <w:color w:val="000000"/>
          <w:szCs w:val="24"/>
          <w:lang w:val="en-GB"/>
        </w:rPr>
      </w:pPr>
      <w:bookmarkStart w:id="39" w:name="_Toc185319988"/>
      <w:bookmarkStart w:id="40" w:name="BKM_062FAC4E_88BD_4884_89D7_3EC21C64A8F7"/>
      <w:r w:rsidRPr="00F87C12">
        <w:rPr>
          <w:rFonts w:eastAsia="Times New Roman" w:cs="Arial"/>
          <w:bCs w:val="0"/>
          <w:color w:val="000000"/>
          <w:szCs w:val="24"/>
          <w:lang w:val="en-GB"/>
        </w:rPr>
        <w:lastRenderedPageBreak/>
        <w:t>Balance Responsible Party passive</w:t>
      </w:r>
      <w:bookmarkEnd w:id="39"/>
    </w:p>
    <w:p w14:paraId="52B8B34C" w14:textId="77777777" w:rsidR="00947604" w:rsidRPr="00F87C12" w:rsidRDefault="00947604">
      <w:pPr>
        <w:jc w:val="both"/>
        <w:rPr>
          <w:rFonts w:ascii="Times New Roman" w:eastAsia="Times New Roman" w:hAnsi="Times New Roman"/>
          <w:color w:val="000000"/>
          <w:sz w:val="20"/>
          <w:lang w:val="en-GB"/>
        </w:rPr>
      </w:pPr>
    </w:p>
    <w:p w14:paraId="12C352B0"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6F5EBF05" wp14:editId="20D307AC">
            <wp:extent cx="6810375" cy="426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10375" cy="4267200"/>
                    </a:xfrm>
                    <a:prstGeom prst="rect">
                      <a:avLst/>
                    </a:prstGeom>
                    <a:noFill/>
                    <a:ln>
                      <a:noFill/>
                    </a:ln>
                  </pic:spPr>
                </pic:pic>
              </a:graphicData>
            </a:graphic>
          </wp:inline>
        </w:drawing>
      </w:r>
    </w:p>
    <w:p w14:paraId="6A47E8E0" w14:textId="3784DCB1"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5</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Balance Responsible Party passive</w:t>
      </w:r>
    </w:p>
    <w:p w14:paraId="63BDC964"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40"/>
    </w:p>
    <w:p w14:paraId="02E3F060" w14:textId="77777777" w:rsidR="00947604" w:rsidRPr="00F87C12" w:rsidRDefault="00947604">
      <w:pPr>
        <w:rPr>
          <w:rStyle w:val="SSBookmark"/>
          <w:rFonts w:eastAsia="Times New Roman" w:cs="Arial"/>
          <w:bCs w:val="0"/>
          <w:szCs w:val="24"/>
          <w:lang w:val="en-GB"/>
        </w:rPr>
      </w:pPr>
    </w:p>
    <w:p w14:paraId="56C04E56" w14:textId="77777777" w:rsidR="00737EDC" w:rsidRPr="00F87C12" w:rsidRDefault="00737EDC">
      <w:pPr>
        <w:rPr>
          <w:rStyle w:val="SSBookmark"/>
          <w:rFonts w:eastAsia="Times New Roman" w:cs="Arial"/>
          <w:bCs w:val="0"/>
          <w:szCs w:val="24"/>
          <w:lang w:val="en-GB"/>
        </w:rPr>
      </w:pPr>
    </w:p>
    <w:p w14:paraId="6D605219" w14:textId="77777777" w:rsidR="00737EDC" w:rsidRPr="00F87C12" w:rsidRDefault="00737EDC">
      <w:pPr>
        <w:rPr>
          <w:rStyle w:val="SSBookmark"/>
          <w:rFonts w:eastAsia="Times New Roman" w:cs="Arial"/>
          <w:bCs w:val="0"/>
          <w:szCs w:val="24"/>
          <w:lang w:val="en-GB"/>
        </w:rPr>
      </w:pPr>
    </w:p>
    <w:p w14:paraId="39EC9CEA" w14:textId="77777777" w:rsidR="00737EDC" w:rsidRPr="00F87C12" w:rsidRDefault="00737EDC">
      <w:pPr>
        <w:rPr>
          <w:rStyle w:val="SSBookmark"/>
          <w:rFonts w:eastAsia="Times New Roman" w:cs="Arial"/>
          <w:bCs w:val="0"/>
          <w:szCs w:val="24"/>
          <w:lang w:val="en-GB"/>
        </w:rPr>
      </w:pPr>
    </w:p>
    <w:p w14:paraId="425F5EE9" w14:textId="77777777" w:rsidR="00737EDC" w:rsidRPr="00F87C12" w:rsidRDefault="00737EDC">
      <w:pPr>
        <w:rPr>
          <w:rStyle w:val="SSBookmark"/>
          <w:rFonts w:eastAsia="Times New Roman" w:cs="Arial"/>
          <w:bCs w:val="0"/>
          <w:szCs w:val="24"/>
          <w:lang w:val="en-GB"/>
        </w:rPr>
      </w:pPr>
    </w:p>
    <w:p w14:paraId="0A2A58E6" w14:textId="77777777" w:rsidR="00737EDC" w:rsidRPr="00F87C12" w:rsidRDefault="00737EDC">
      <w:pPr>
        <w:rPr>
          <w:rStyle w:val="SSBookmark"/>
          <w:rFonts w:eastAsia="Times New Roman" w:cs="Arial"/>
          <w:bCs w:val="0"/>
          <w:szCs w:val="24"/>
          <w:lang w:val="en-GB"/>
        </w:rPr>
      </w:pPr>
    </w:p>
    <w:p w14:paraId="12F50410" w14:textId="77777777" w:rsidR="00737EDC" w:rsidRPr="00F87C12" w:rsidRDefault="00737EDC">
      <w:pPr>
        <w:rPr>
          <w:rStyle w:val="SSBookmark"/>
          <w:rFonts w:eastAsia="Times New Roman" w:cs="Arial"/>
          <w:bCs w:val="0"/>
          <w:szCs w:val="24"/>
          <w:lang w:val="en-GB"/>
        </w:rPr>
      </w:pPr>
    </w:p>
    <w:p w14:paraId="4810D89A" w14:textId="77777777" w:rsidR="00737EDC" w:rsidRPr="00F87C12" w:rsidRDefault="00737EDC">
      <w:pPr>
        <w:rPr>
          <w:rStyle w:val="SSBookmark"/>
          <w:rFonts w:eastAsia="Times New Roman" w:cs="Arial"/>
          <w:bCs w:val="0"/>
          <w:szCs w:val="24"/>
          <w:lang w:val="en-GB"/>
        </w:rPr>
      </w:pPr>
    </w:p>
    <w:p w14:paraId="03AE680D" w14:textId="77777777" w:rsidR="00737EDC" w:rsidRPr="00F87C12" w:rsidRDefault="00737EDC">
      <w:pPr>
        <w:rPr>
          <w:rStyle w:val="SSBookmark"/>
          <w:rFonts w:eastAsia="Times New Roman" w:cs="Arial"/>
          <w:bCs w:val="0"/>
          <w:szCs w:val="24"/>
          <w:lang w:val="en-GB"/>
        </w:rPr>
      </w:pPr>
    </w:p>
    <w:p w14:paraId="00307E11" w14:textId="77777777" w:rsidR="00737EDC" w:rsidRPr="00F87C12" w:rsidRDefault="00737EDC">
      <w:pPr>
        <w:rPr>
          <w:rStyle w:val="SSBookmark"/>
          <w:rFonts w:eastAsia="Times New Roman" w:cs="Arial"/>
          <w:bCs w:val="0"/>
          <w:szCs w:val="24"/>
          <w:lang w:val="en-GB"/>
        </w:rPr>
      </w:pPr>
    </w:p>
    <w:p w14:paraId="5EDC4281" w14:textId="77777777" w:rsidR="00737EDC" w:rsidRPr="00F87C12" w:rsidRDefault="00737EDC">
      <w:pPr>
        <w:rPr>
          <w:rStyle w:val="SSBookmark"/>
          <w:rFonts w:eastAsia="Times New Roman" w:cs="Arial"/>
          <w:bCs w:val="0"/>
          <w:szCs w:val="24"/>
          <w:lang w:val="en-GB"/>
        </w:rPr>
      </w:pPr>
    </w:p>
    <w:p w14:paraId="49FA0E92" w14:textId="77777777" w:rsidR="00737EDC" w:rsidRPr="00F87C12" w:rsidRDefault="00737EDC">
      <w:pPr>
        <w:rPr>
          <w:rStyle w:val="SSBookmark"/>
          <w:rFonts w:eastAsia="Times New Roman" w:cs="Arial"/>
          <w:bCs w:val="0"/>
          <w:szCs w:val="24"/>
          <w:lang w:val="en-GB"/>
        </w:rPr>
      </w:pPr>
    </w:p>
    <w:p w14:paraId="24C54E2D" w14:textId="77777777" w:rsidR="00737EDC" w:rsidRPr="00F87C12" w:rsidRDefault="00737EDC">
      <w:pPr>
        <w:rPr>
          <w:rStyle w:val="SSBookmark"/>
          <w:rFonts w:eastAsia="Times New Roman" w:cs="Arial"/>
          <w:bCs w:val="0"/>
          <w:szCs w:val="24"/>
          <w:lang w:val="en-GB"/>
        </w:rPr>
      </w:pPr>
    </w:p>
    <w:p w14:paraId="77D49485" w14:textId="77777777" w:rsidR="00737EDC" w:rsidRPr="00F87C12" w:rsidRDefault="00737EDC">
      <w:pPr>
        <w:rPr>
          <w:rStyle w:val="SSBookmark"/>
          <w:rFonts w:eastAsia="Times New Roman" w:cs="Arial"/>
          <w:bCs w:val="0"/>
          <w:szCs w:val="24"/>
          <w:lang w:val="en-GB"/>
        </w:rPr>
      </w:pPr>
    </w:p>
    <w:p w14:paraId="4157F070" w14:textId="77777777" w:rsidR="00737EDC" w:rsidRPr="00F87C12" w:rsidRDefault="00737EDC">
      <w:pPr>
        <w:rPr>
          <w:rStyle w:val="SSBookmark"/>
          <w:rFonts w:eastAsia="Times New Roman" w:cs="Arial"/>
          <w:bCs w:val="0"/>
          <w:szCs w:val="24"/>
          <w:lang w:val="en-GB"/>
        </w:rPr>
      </w:pPr>
    </w:p>
    <w:p w14:paraId="7D11A948" w14:textId="77777777" w:rsidR="00737EDC" w:rsidRPr="00F87C12" w:rsidRDefault="00737EDC">
      <w:pPr>
        <w:rPr>
          <w:rStyle w:val="SSBookmark"/>
          <w:rFonts w:eastAsia="Times New Roman" w:cs="Arial"/>
          <w:bCs w:val="0"/>
          <w:szCs w:val="24"/>
          <w:lang w:val="en-GB"/>
        </w:rPr>
      </w:pPr>
    </w:p>
    <w:p w14:paraId="195C998C" w14:textId="77777777" w:rsidR="00737EDC" w:rsidRPr="00F87C12" w:rsidRDefault="00737EDC">
      <w:pPr>
        <w:rPr>
          <w:rStyle w:val="SSBookmark"/>
          <w:rFonts w:eastAsia="Times New Roman" w:cs="Arial"/>
          <w:bCs w:val="0"/>
          <w:szCs w:val="24"/>
          <w:lang w:val="en-GB"/>
        </w:rPr>
      </w:pPr>
    </w:p>
    <w:p w14:paraId="642F989F" w14:textId="77777777" w:rsidR="00737EDC" w:rsidRPr="00F87C12" w:rsidRDefault="00737EDC">
      <w:pPr>
        <w:rPr>
          <w:rStyle w:val="SSBookmark"/>
          <w:rFonts w:eastAsia="Times New Roman" w:cs="Arial"/>
          <w:bCs w:val="0"/>
          <w:szCs w:val="24"/>
          <w:lang w:val="en-GB"/>
        </w:rPr>
      </w:pPr>
    </w:p>
    <w:p w14:paraId="6A92848D" w14:textId="77777777" w:rsidR="00737EDC" w:rsidRPr="00F87C12" w:rsidRDefault="00737EDC">
      <w:pPr>
        <w:rPr>
          <w:rStyle w:val="SSBookmark"/>
          <w:rFonts w:eastAsia="Times New Roman" w:cs="Arial"/>
          <w:bCs w:val="0"/>
          <w:szCs w:val="24"/>
          <w:lang w:val="en-GB"/>
        </w:rPr>
      </w:pPr>
    </w:p>
    <w:p w14:paraId="1375721B" w14:textId="77777777" w:rsidR="00737EDC" w:rsidRPr="00F87C12" w:rsidRDefault="00737EDC">
      <w:pPr>
        <w:rPr>
          <w:rStyle w:val="SSBookmark"/>
          <w:rFonts w:eastAsia="Times New Roman" w:cs="Arial"/>
          <w:bCs w:val="0"/>
          <w:szCs w:val="24"/>
          <w:lang w:val="en-GB"/>
        </w:rPr>
      </w:pPr>
    </w:p>
    <w:p w14:paraId="74E94E7B" w14:textId="77777777" w:rsidR="00737EDC" w:rsidRPr="00F87C12" w:rsidRDefault="00737EDC">
      <w:pPr>
        <w:rPr>
          <w:rStyle w:val="SSBookmark"/>
          <w:rFonts w:eastAsia="Times New Roman" w:cs="Arial"/>
          <w:bCs w:val="0"/>
          <w:szCs w:val="24"/>
          <w:lang w:val="en-GB"/>
        </w:rPr>
      </w:pPr>
    </w:p>
    <w:p w14:paraId="1208ED7C" w14:textId="77777777" w:rsidR="00737EDC" w:rsidRPr="00F87C12" w:rsidRDefault="00737EDC">
      <w:pPr>
        <w:rPr>
          <w:rStyle w:val="SSBookmark"/>
          <w:rFonts w:eastAsia="Times New Roman" w:cs="Arial"/>
          <w:bCs w:val="0"/>
          <w:szCs w:val="24"/>
          <w:lang w:val="en-GB"/>
        </w:rPr>
      </w:pPr>
    </w:p>
    <w:p w14:paraId="23E1C00F" w14:textId="77777777" w:rsidR="00737EDC" w:rsidRPr="00F87C12" w:rsidRDefault="00737EDC">
      <w:pPr>
        <w:rPr>
          <w:rStyle w:val="SSBookmark"/>
          <w:rFonts w:eastAsia="Times New Roman" w:cs="Arial"/>
          <w:bCs w:val="0"/>
          <w:szCs w:val="24"/>
          <w:lang w:val="en-GB"/>
        </w:rPr>
      </w:pPr>
    </w:p>
    <w:p w14:paraId="5559958B" w14:textId="77777777" w:rsidR="00737EDC" w:rsidRPr="00F87C12" w:rsidRDefault="00737EDC">
      <w:pPr>
        <w:rPr>
          <w:rStyle w:val="SSBookmark"/>
          <w:rFonts w:eastAsia="Times New Roman" w:cs="Arial"/>
          <w:bCs w:val="0"/>
          <w:szCs w:val="24"/>
          <w:lang w:val="en-GB"/>
        </w:rPr>
      </w:pPr>
    </w:p>
    <w:p w14:paraId="1CA77EAE" w14:textId="77777777" w:rsidR="00737EDC" w:rsidRPr="00F87C12" w:rsidRDefault="00737EDC">
      <w:pPr>
        <w:rPr>
          <w:rStyle w:val="SSBookmark"/>
          <w:rFonts w:eastAsia="Times New Roman" w:cs="Arial"/>
          <w:bCs w:val="0"/>
          <w:szCs w:val="24"/>
          <w:lang w:val="en-GB"/>
        </w:rPr>
      </w:pPr>
    </w:p>
    <w:p w14:paraId="658C64E3" w14:textId="77777777" w:rsidR="00737EDC" w:rsidRPr="00F87C12" w:rsidRDefault="00737EDC">
      <w:pPr>
        <w:rPr>
          <w:rStyle w:val="SSBookmark"/>
          <w:rFonts w:eastAsia="Times New Roman" w:cs="Arial"/>
          <w:bCs w:val="0"/>
          <w:szCs w:val="24"/>
          <w:lang w:val="en-GB"/>
        </w:rPr>
      </w:pPr>
    </w:p>
    <w:p w14:paraId="7D894DB1" w14:textId="77777777" w:rsidR="00947604" w:rsidRPr="00F87C12" w:rsidRDefault="00947604" w:rsidP="00737EDC">
      <w:pPr>
        <w:pStyle w:val="Heading3"/>
        <w:rPr>
          <w:rFonts w:eastAsia="Times New Roman" w:cs="Arial"/>
          <w:bCs w:val="0"/>
          <w:color w:val="000000"/>
          <w:szCs w:val="24"/>
          <w:lang w:val="en-GB"/>
        </w:rPr>
      </w:pPr>
      <w:bookmarkStart w:id="41" w:name="_Toc185319989"/>
      <w:bookmarkStart w:id="42" w:name="BKM_74C192CC_B8FC_48AF_8054_42CBB0080467"/>
      <w:r w:rsidRPr="00F87C12">
        <w:rPr>
          <w:rFonts w:eastAsia="Times New Roman" w:cs="Arial"/>
          <w:bCs w:val="0"/>
          <w:color w:val="000000"/>
          <w:szCs w:val="24"/>
          <w:lang w:val="en-GB"/>
        </w:rPr>
        <w:lastRenderedPageBreak/>
        <w:t>Capacity Responsible Party active and passive</w:t>
      </w:r>
      <w:bookmarkEnd w:id="41"/>
    </w:p>
    <w:p w14:paraId="17766FB3" w14:textId="77777777" w:rsidR="00947604" w:rsidRPr="00F87C12" w:rsidRDefault="00947604">
      <w:pPr>
        <w:jc w:val="both"/>
        <w:rPr>
          <w:rFonts w:ascii="Times New Roman" w:eastAsia="Times New Roman" w:hAnsi="Times New Roman"/>
          <w:color w:val="000000"/>
          <w:sz w:val="20"/>
          <w:lang w:val="en-GB"/>
        </w:rPr>
      </w:pPr>
    </w:p>
    <w:p w14:paraId="35A7DBE7"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5ADA17D7" wp14:editId="7BD18272">
            <wp:extent cx="6877050" cy="3429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77050" cy="3429000"/>
                    </a:xfrm>
                    <a:prstGeom prst="rect">
                      <a:avLst/>
                    </a:prstGeom>
                    <a:noFill/>
                    <a:ln>
                      <a:noFill/>
                    </a:ln>
                  </pic:spPr>
                </pic:pic>
              </a:graphicData>
            </a:graphic>
          </wp:inline>
        </w:drawing>
      </w:r>
    </w:p>
    <w:p w14:paraId="03ABF767" w14:textId="10A7D37A"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6</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Capacity Responsible Party active and passive</w:t>
      </w:r>
    </w:p>
    <w:p w14:paraId="773ECCA8"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42"/>
    </w:p>
    <w:p w14:paraId="3F3E499C" w14:textId="77777777" w:rsidR="00947604" w:rsidRPr="00F87C12" w:rsidRDefault="00947604">
      <w:pPr>
        <w:rPr>
          <w:rStyle w:val="SSBookmark"/>
          <w:rFonts w:eastAsia="Times New Roman" w:cs="Arial"/>
          <w:bCs w:val="0"/>
          <w:szCs w:val="24"/>
          <w:lang w:val="en-GB"/>
        </w:rPr>
      </w:pPr>
    </w:p>
    <w:p w14:paraId="6924BC20" w14:textId="77777777" w:rsidR="00737EDC" w:rsidRPr="00F87C12" w:rsidRDefault="00737EDC">
      <w:pPr>
        <w:rPr>
          <w:rStyle w:val="SSBookmark"/>
          <w:rFonts w:eastAsia="Times New Roman" w:cs="Arial"/>
          <w:bCs w:val="0"/>
          <w:szCs w:val="24"/>
          <w:lang w:val="en-GB"/>
        </w:rPr>
      </w:pPr>
    </w:p>
    <w:p w14:paraId="5CDF9239" w14:textId="77777777" w:rsidR="00737EDC" w:rsidRPr="00F87C12" w:rsidRDefault="00737EDC">
      <w:pPr>
        <w:rPr>
          <w:rStyle w:val="SSBookmark"/>
          <w:rFonts w:eastAsia="Times New Roman" w:cs="Arial"/>
          <w:bCs w:val="0"/>
          <w:szCs w:val="24"/>
          <w:lang w:val="en-GB"/>
        </w:rPr>
      </w:pPr>
    </w:p>
    <w:p w14:paraId="5AE9496F" w14:textId="77777777" w:rsidR="00737EDC" w:rsidRPr="00F87C12" w:rsidRDefault="00737EDC">
      <w:pPr>
        <w:rPr>
          <w:rStyle w:val="SSBookmark"/>
          <w:rFonts w:eastAsia="Times New Roman" w:cs="Arial"/>
          <w:bCs w:val="0"/>
          <w:szCs w:val="24"/>
          <w:lang w:val="en-GB"/>
        </w:rPr>
      </w:pPr>
    </w:p>
    <w:p w14:paraId="0AC24E6B" w14:textId="77777777" w:rsidR="00737EDC" w:rsidRPr="00F87C12" w:rsidRDefault="00737EDC">
      <w:pPr>
        <w:rPr>
          <w:rStyle w:val="SSBookmark"/>
          <w:rFonts w:eastAsia="Times New Roman" w:cs="Arial"/>
          <w:bCs w:val="0"/>
          <w:szCs w:val="24"/>
          <w:lang w:val="en-GB"/>
        </w:rPr>
      </w:pPr>
    </w:p>
    <w:p w14:paraId="20F1C816" w14:textId="77777777" w:rsidR="00737EDC" w:rsidRPr="00F87C12" w:rsidRDefault="00737EDC">
      <w:pPr>
        <w:rPr>
          <w:rStyle w:val="SSBookmark"/>
          <w:rFonts w:eastAsia="Times New Roman" w:cs="Arial"/>
          <w:bCs w:val="0"/>
          <w:szCs w:val="24"/>
          <w:lang w:val="en-GB"/>
        </w:rPr>
      </w:pPr>
    </w:p>
    <w:p w14:paraId="52A56CC7" w14:textId="77777777" w:rsidR="00737EDC" w:rsidRPr="00F87C12" w:rsidRDefault="00737EDC">
      <w:pPr>
        <w:rPr>
          <w:rStyle w:val="SSBookmark"/>
          <w:rFonts w:eastAsia="Times New Roman" w:cs="Arial"/>
          <w:bCs w:val="0"/>
          <w:szCs w:val="24"/>
          <w:lang w:val="en-GB"/>
        </w:rPr>
      </w:pPr>
    </w:p>
    <w:p w14:paraId="046E1717" w14:textId="77777777" w:rsidR="00737EDC" w:rsidRPr="00F87C12" w:rsidRDefault="00737EDC">
      <w:pPr>
        <w:rPr>
          <w:rStyle w:val="SSBookmark"/>
          <w:rFonts w:eastAsia="Times New Roman" w:cs="Arial"/>
          <w:bCs w:val="0"/>
          <w:szCs w:val="24"/>
          <w:lang w:val="en-GB"/>
        </w:rPr>
      </w:pPr>
    </w:p>
    <w:p w14:paraId="19637562" w14:textId="77777777" w:rsidR="00737EDC" w:rsidRPr="00F87C12" w:rsidRDefault="00737EDC">
      <w:pPr>
        <w:rPr>
          <w:rStyle w:val="SSBookmark"/>
          <w:rFonts w:eastAsia="Times New Roman" w:cs="Arial"/>
          <w:bCs w:val="0"/>
          <w:szCs w:val="24"/>
          <w:lang w:val="en-GB"/>
        </w:rPr>
      </w:pPr>
    </w:p>
    <w:p w14:paraId="3BC246BB" w14:textId="77777777" w:rsidR="00737EDC" w:rsidRPr="00F87C12" w:rsidRDefault="00737EDC">
      <w:pPr>
        <w:rPr>
          <w:rStyle w:val="SSBookmark"/>
          <w:rFonts w:eastAsia="Times New Roman" w:cs="Arial"/>
          <w:bCs w:val="0"/>
          <w:szCs w:val="24"/>
          <w:lang w:val="en-GB"/>
        </w:rPr>
      </w:pPr>
    </w:p>
    <w:p w14:paraId="32004761" w14:textId="77777777" w:rsidR="00737EDC" w:rsidRPr="00F87C12" w:rsidRDefault="00737EDC">
      <w:pPr>
        <w:rPr>
          <w:rStyle w:val="SSBookmark"/>
          <w:rFonts w:eastAsia="Times New Roman" w:cs="Arial"/>
          <w:bCs w:val="0"/>
          <w:szCs w:val="24"/>
          <w:lang w:val="en-GB"/>
        </w:rPr>
      </w:pPr>
    </w:p>
    <w:p w14:paraId="6E6A01C6" w14:textId="77777777" w:rsidR="00737EDC" w:rsidRPr="00F87C12" w:rsidRDefault="00737EDC">
      <w:pPr>
        <w:rPr>
          <w:rStyle w:val="SSBookmark"/>
          <w:rFonts w:eastAsia="Times New Roman" w:cs="Arial"/>
          <w:bCs w:val="0"/>
          <w:szCs w:val="24"/>
          <w:lang w:val="en-GB"/>
        </w:rPr>
      </w:pPr>
    </w:p>
    <w:p w14:paraId="48D742C6" w14:textId="77777777" w:rsidR="00737EDC" w:rsidRPr="00F87C12" w:rsidRDefault="00737EDC">
      <w:pPr>
        <w:rPr>
          <w:rStyle w:val="SSBookmark"/>
          <w:rFonts w:eastAsia="Times New Roman" w:cs="Arial"/>
          <w:bCs w:val="0"/>
          <w:szCs w:val="24"/>
          <w:lang w:val="en-GB"/>
        </w:rPr>
      </w:pPr>
    </w:p>
    <w:p w14:paraId="5CBDE187" w14:textId="77777777" w:rsidR="00737EDC" w:rsidRPr="00F87C12" w:rsidRDefault="00737EDC">
      <w:pPr>
        <w:rPr>
          <w:rStyle w:val="SSBookmark"/>
          <w:rFonts w:eastAsia="Times New Roman" w:cs="Arial"/>
          <w:bCs w:val="0"/>
          <w:szCs w:val="24"/>
          <w:lang w:val="en-GB"/>
        </w:rPr>
      </w:pPr>
    </w:p>
    <w:p w14:paraId="73BC19C1" w14:textId="77777777" w:rsidR="00737EDC" w:rsidRPr="00F87C12" w:rsidRDefault="00737EDC">
      <w:pPr>
        <w:rPr>
          <w:rStyle w:val="SSBookmark"/>
          <w:rFonts w:eastAsia="Times New Roman" w:cs="Arial"/>
          <w:bCs w:val="0"/>
          <w:szCs w:val="24"/>
          <w:lang w:val="en-GB"/>
        </w:rPr>
      </w:pPr>
    </w:p>
    <w:p w14:paraId="741503FB" w14:textId="77777777" w:rsidR="00737EDC" w:rsidRPr="00F87C12" w:rsidRDefault="00737EDC">
      <w:pPr>
        <w:rPr>
          <w:rStyle w:val="SSBookmark"/>
          <w:rFonts w:eastAsia="Times New Roman" w:cs="Arial"/>
          <w:bCs w:val="0"/>
          <w:szCs w:val="24"/>
          <w:lang w:val="en-GB"/>
        </w:rPr>
      </w:pPr>
    </w:p>
    <w:p w14:paraId="598AAB07" w14:textId="77777777" w:rsidR="00737EDC" w:rsidRPr="00F87C12" w:rsidRDefault="00737EDC">
      <w:pPr>
        <w:rPr>
          <w:rStyle w:val="SSBookmark"/>
          <w:rFonts w:eastAsia="Times New Roman" w:cs="Arial"/>
          <w:bCs w:val="0"/>
          <w:szCs w:val="24"/>
          <w:lang w:val="en-GB"/>
        </w:rPr>
      </w:pPr>
    </w:p>
    <w:p w14:paraId="00EA6043" w14:textId="77777777" w:rsidR="00737EDC" w:rsidRPr="00F87C12" w:rsidRDefault="00737EDC">
      <w:pPr>
        <w:rPr>
          <w:rStyle w:val="SSBookmark"/>
          <w:rFonts w:eastAsia="Times New Roman" w:cs="Arial"/>
          <w:bCs w:val="0"/>
          <w:szCs w:val="24"/>
          <w:lang w:val="en-GB"/>
        </w:rPr>
      </w:pPr>
    </w:p>
    <w:p w14:paraId="16FC50C5" w14:textId="77777777" w:rsidR="00737EDC" w:rsidRPr="00F87C12" w:rsidRDefault="00737EDC">
      <w:pPr>
        <w:rPr>
          <w:rStyle w:val="SSBookmark"/>
          <w:rFonts w:eastAsia="Times New Roman" w:cs="Arial"/>
          <w:bCs w:val="0"/>
          <w:szCs w:val="24"/>
          <w:lang w:val="en-GB"/>
        </w:rPr>
      </w:pPr>
    </w:p>
    <w:p w14:paraId="2C9F8EC8" w14:textId="77777777" w:rsidR="00737EDC" w:rsidRPr="00F87C12" w:rsidRDefault="00737EDC">
      <w:pPr>
        <w:rPr>
          <w:rStyle w:val="SSBookmark"/>
          <w:rFonts w:eastAsia="Times New Roman" w:cs="Arial"/>
          <w:bCs w:val="0"/>
          <w:szCs w:val="24"/>
          <w:lang w:val="en-GB"/>
        </w:rPr>
      </w:pPr>
    </w:p>
    <w:p w14:paraId="519AEB94" w14:textId="77777777" w:rsidR="00737EDC" w:rsidRPr="00F87C12" w:rsidRDefault="00737EDC">
      <w:pPr>
        <w:rPr>
          <w:rStyle w:val="SSBookmark"/>
          <w:rFonts w:eastAsia="Times New Roman" w:cs="Arial"/>
          <w:bCs w:val="0"/>
          <w:szCs w:val="24"/>
          <w:lang w:val="en-GB"/>
        </w:rPr>
      </w:pPr>
    </w:p>
    <w:p w14:paraId="0009E24B" w14:textId="77777777" w:rsidR="00737EDC" w:rsidRPr="00F87C12" w:rsidRDefault="00737EDC">
      <w:pPr>
        <w:rPr>
          <w:rStyle w:val="SSBookmark"/>
          <w:rFonts w:eastAsia="Times New Roman" w:cs="Arial"/>
          <w:bCs w:val="0"/>
          <w:szCs w:val="24"/>
          <w:lang w:val="en-GB"/>
        </w:rPr>
      </w:pPr>
    </w:p>
    <w:p w14:paraId="0BAD0C12" w14:textId="77777777" w:rsidR="00737EDC" w:rsidRPr="00F87C12" w:rsidRDefault="00737EDC">
      <w:pPr>
        <w:rPr>
          <w:rStyle w:val="SSBookmark"/>
          <w:rFonts w:eastAsia="Times New Roman" w:cs="Arial"/>
          <w:bCs w:val="0"/>
          <w:szCs w:val="24"/>
          <w:lang w:val="en-GB"/>
        </w:rPr>
      </w:pPr>
    </w:p>
    <w:p w14:paraId="03655CAD" w14:textId="77777777" w:rsidR="00737EDC" w:rsidRPr="00F87C12" w:rsidRDefault="00737EDC">
      <w:pPr>
        <w:rPr>
          <w:rStyle w:val="SSBookmark"/>
          <w:rFonts w:eastAsia="Times New Roman" w:cs="Arial"/>
          <w:bCs w:val="0"/>
          <w:szCs w:val="24"/>
          <w:lang w:val="en-GB"/>
        </w:rPr>
      </w:pPr>
    </w:p>
    <w:p w14:paraId="7C14DF61" w14:textId="77777777" w:rsidR="00737EDC" w:rsidRPr="00F87C12" w:rsidRDefault="00737EDC">
      <w:pPr>
        <w:rPr>
          <w:rStyle w:val="SSBookmark"/>
          <w:rFonts w:eastAsia="Times New Roman" w:cs="Arial"/>
          <w:bCs w:val="0"/>
          <w:szCs w:val="24"/>
          <w:lang w:val="en-GB"/>
        </w:rPr>
      </w:pPr>
    </w:p>
    <w:p w14:paraId="18FEB62E" w14:textId="77777777" w:rsidR="00737EDC" w:rsidRPr="00F87C12" w:rsidRDefault="00737EDC">
      <w:pPr>
        <w:rPr>
          <w:rStyle w:val="SSBookmark"/>
          <w:rFonts w:eastAsia="Times New Roman" w:cs="Arial"/>
          <w:bCs w:val="0"/>
          <w:szCs w:val="24"/>
          <w:lang w:val="en-GB"/>
        </w:rPr>
      </w:pPr>
    </w:p>
    <w:p w14:paraId="5ACEC23C" w14:textId="77777777" w:rsidR="00737EDC" w:rsidRPr="00F87C12" w:rsidRDefault="00737EDC">
      <w:pPr>
        <w:rPr>
          <w:rStyle w:val="SSBookmark"/>
          <w:rFonts w:eastAsia="Times New Roman" w:cs="Arial"/>
          <w:bCs w:val="0"/>
          <w:szCs w:val="24"/>
          <w:lang w:val="en-GB"/>
        </w:rPr>
      </w:pPr>
    </w:p>
    <w:p w14:paraId="30E87D8F" w14:textId="77777777" w:rsidR="00737EDC" w:rsidRPr="00F87C12" w:rsidRDefault="00737EDC">
      <w:pPr>
        <w:rPr>
          <w:rStyle w:val="SSBookmark"/>
          <w:rFonts w:eastAsia="Times New Roman" w:cs="Arial"/>
          <w:bCs w:val="0"/>
          <w:szCs w:val="24"/>
          <w:lang w:val="en-GB"/>
        </w:rPr>
      </w:pPr>
    </w:p>
    <w:p w14:paraId="02DF2E7E" w14:textId="77777777" w:rsidR="00737EDC" w:rsidRPr="00F87C12" w:rsidRDefault="00737EDC">
      <w:pPr>
        <w:rPr>
          <w:rStyle w:val="SSBookmark"/>
          <w:rFonts w:eastAsia="Times New Roman" w:cs="Arial"/>
          <w:bCs w:val="0"/>
          <w:szCs w:val="24"/>
          <w:lang w:val="en-GB"/>
        </w:rPr>
      </w:pPr>
    </w:p>
    <w:p w14:paraId="4133B801" w14:textId="77777777" w:rsidR="00737EDC" w:rsidRPr="00F87C12" w:rsidRDefault="00737EDC">
      <w:pPr>
        <w:rPr>
          <w:rStyle w:val="SSBookmark"/>
          <w:rFonts w:eastAsia="Times New Roman" w:cs="Arial"/>
          <w:bCs w:val="0"/>
          <w:szCs w:val="24"/>
          <w:lang w:val="en-GB"/>
        </w:rPr>
      </w:pPr>
    </w:p>
    <w:p w14:paraId="022E602C" w14:textId="77777777" w:rsidR="00737EDC" w:rsidRPr="00F87C12" w:rsidRDefault="00737EDC">
      <w:pPr>
        <w:rPr>
          <w:rStyle w:val="SSBookmark"/>
          <w:rFonts w:eastAsia="Times New Roman" w:cs="Arial"/>
          <w:bCs w:val="0"/>
          <w:szCs w:val="24"/>
          <w:lang w:val="en-GB"/>
        </w:rPr>
      </w:pPr>
    </w:p>
    <w:p w14:paraId="43E13480" w14:textId="77777777" w:rsidR="00737EDC" w:rsidRPr="00F87C12" w:rsidRDefault="00737EDC">
      <w:pPr>
        <w:rPr>
          <w:rStyle w:val="SSBookmark"/>
          <w:rFonts w:eastAsia="Times New Roman" w:cs="Arial"/>
          <w:bCs w:val="0"/>
          <w:szCs w:val="24"/>
          <w:lang w:val="en-GB"/>
        </w:rPr>
      </w:pPr>
    </w:p>
    <w:p w14:paraId="61CC83C8" w14:textId="77777777" w:rsidR="00737EDC" w:rsidRPr="00F87C12" w:rsidRDefault="00737EDC">
      <w:pPr>
        <w:rPr>
          <w:rStyle w:val="SSBookmark"/>
          <w:rFonts w:eastAsia="Times New Roman" w:cs="Arial"/>
          <w:bCs w:val="0"/>
          <w:szCs w:val="24"/>
          <w:lang w:val="en-GB"/>
        </w:rPr>
      </w:pPr>
    </w:p>
    <w:p w14:paraId="539AB3D2" w14:textId="77777777" w:rsidR="00947604" w:rsidRPr="00F87C12" w:rsidRDefault="00947604" w:rsidP="00737EDC">
      <w:pPr>
        <w:pStyle w:val="Heading3"/>
        <w:rPr>
          <w:rFonts w:eastAsia="Times New Roman" w:cs="Arial"/>
          <w:bCs w:val="0"/>
          <w:color w:val="000000"/>
          <w:szCs w:val="24"/>
          <w:lang w:val="en-GB"/>
        </w:rPr>
      </w:pPr>
      <w:bookmarkStart w:id="43" w:name="_Toc185319990"/>
      <w:bookmarkStart w:id="44" w:name="BKM_9CF23BD7_9D2F_4F85_9247_06D777CC6DF6"/>
      <w:r w:rsidRPr="00F87C12">
        <w:rPr>
          <w:rFonts w:eastAsia="Times New Roman" w:cs="Arial"/>
          <w:bCs w:val="0"/>
          <w:color w:val="000000"/>
          <w:szCs w:val="24"/>
          <w:lang w:val="en-GB"/>
        </w:rPr>
        <w:lastRenderedPageBreak/>
        <w:t>Capacity Platform Responsible active and passive</w:t>
      </w:r>
      <w:bookmarkEnd w:id="43"/>
    </w:p>
    <w:p w14:paraId="70F16A6F" w14:textId="77777777" w:rsidR="00947604" w:rsidRPr="00F87C12" w:rsidRDefault="00947604">
      <w:pPr>
        <w:jc w:val="both"/>
        <w:rPr>
          <w:rFonts w:ascii="Times New Roman" w:eastAsia="Times New Roman" w:hAnsi="Times New Roman"/>
          <w:color w:val="000000"/>
          <w:sz w:val="20"/>
          <w:lang w:val="en-GB"/>
        </w:rPr>
      </w:pPr>
    </w:p>
    <w:p w14:paraId="788D1AC8"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2F864C79" wp14:editId="4E307794">
            <wp:extent cx="6886575" cy="48101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86575" cy="4810125"/>
                    </a:xfrm>
                    <a:prstGeom prst="rect">
                      <a:avLst/>
                    </a:prstGeom>
                    <a:noFill/>
                    <a:ln>
                      <a:noFill/>
                    </a:ln>
                  </pic:spPr>
                </pic:pic>
              </a:graphicData>
            </a:graphic>
          </wp:inline>
        </w:drawing>
      </w:r>
    </w:p>
    <w:p w14:paraId="5849719A" w14:textId="5B390C21"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7</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Capacity Platform Responsible active and passive</w:t>
      </w:r>
    </w:p>
    <w:p w14:paraId="14980008"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44"/>
    </w:p>
    <w:p w14:paraId="56A9C486" w14:textId="77777777" w:rsidR="00737EDC" w:rsidRPr="00F87C12" w:rsidRDefault="00737EDC">
      <w:pPr>
        <w:rPr>
          <w:rFonts w:ascii="Times New Roman" w:eastAsia="Times New Roman" w:hAnsi="Times New Roman"/>
          <w:color w:val="000000"/>
          <w:sz w:val="20"/>
          <w:lang w:val="en-GB"/>
        </w:rPr>
      </w:pPr>
    </w:p>
    <w:p w14:paraId="7B8BFA16" w14:textId="77777777" w:rsidR="00737EDC" w:rsidRPr="00F87C12" w:rsidRDefault="00737EDC">
      <w:pPr>
        <w:rPr>
          <w:rFonts w:ascii="Times New Roman" w:eastAsia="Times New Roman" w:hAnsi="Times New Roman"/>
          <w:color w:val="000000"/>
          <w:sz w:val="20"/>
          <w:lang w:val="en-GB"/>
        </w:rPr>
      </w:pPr>
    </w:p>
    <w:p w14:paraId="38570635" w14:textId="77777777" w:rsidR="00737EDC" w:rsidRPr="00F87C12" w:rsidRDefault="00737EDC">
      <w:pPr>
        <w:rPr>
          <w:rFonts w:ascii="Times New Roman" w:eastAsia="Times New Roman" w:hAnsi="Times New Roman"/>
          <w:color w:val="000000"/>
          <w:sz w:val="20"/>
          <w:lang w:val="en-GB"/>
        </w:rPr>
      </w:pPr>
    </w:p>
    <w:p w14:paraId="7BCFD2EA" w14:textId="77777777" w:rsidR="00737EDC" w:rsidRPr="00F87C12" w:rsidRDefault="00737EDC">
      <w:pPr>
        <w:rPr>
          <w:rFonts w:ascii="Times New Roman" w:eastAsia="Times New Roman" w:hAnsi="Times New Roman"/>
          <w:color w:val="000000"/>
          <w:sz w:val="20"/>
          <w:lang w:val="en-GB"/>
        </w:rPr>
      </w:pPr>
    </w:p>
    <w:p w14:paraId="717D6A65" w14:textId="77777777" w:rsidR="00737EDC" w:rsidRPr="00F87C12" w:rsidRDefault="00737EDC">
      <w:pPr>
        <w:rPr>
          <w:rFonts w:ascii="Times New Roman" w:eastAsia="Times New Roman" w:hAnsi="Times New Roman"/>
          <w:color w:val="000000"/>
          <w:sz w:val="20"/>
          <w:lang w:val="en-GB"/>
        </w:rPr>
      </w:pPr>
    </w:p>
    <w:p w14:paraId="67B55363" w14:textId="77777777" w:rsidR="00737EDC" w:rsidRPr="00F87C12" w:rsidRDefault="00737EDC">
      <w:pPr>
        <w:rPr>
          <w:rFonts w:ascii="Times New Roman" w:eastAsia="Times New Roman" w:hAnsi="Times New Roman"/>
          <w:color w:val="000000"/>
          <w:sz w:val="20"/>
          <w:lang w:val="en-GB"/>
        </w:rPr>
      </w:pPr>
    </w:p>
    <w:p w14:paraId="4D79B93A" w14:textId="77777777" w:rsidR="00737EDC" w:rsidRPr="00F87C12" w:rsidRDefault="00737EDC">
      <w:pPr>
        <w:rPr>
          <w:rFonts w:ascii="Times New Roman" w:eastAsia="Times New Roman" w:hAnsi="Times New Roman"/>
          <w:color w:val="000000"/>
          <w:sz w:val="20"/>
          <w:lang w:val="en-GB"/>
        </w:rPr>
      </w:pPr>
    </w:p>
    <w:p w14:paraId="5C197129" w14:textId="77777777" w:rsidR="00737EDC" w:rsidRPr="00F87C12" w:rsidRDefault="00737EDC">
      <w:pPr>
        <w:rPr>
          <w:rFonts w:ascii="Times New Roman" w:eastAsia="Times New Roman" w:hAnsi="Times New Roman"/>
          <w:color w:val="000000"/>
          <w:sz w:val="20"/>
          <w:lang w:val="en-GB"/>
        </w:rPr>
      </w:pPr>
    </w:p>
    <w:p w14:paraId="2ED5C72C" w14:textId="77777777" w:rsidR="00737EDC" w:rsidRPr="00F87C12" w:rsidRDefault="00737EDC">
      <w:pPr>
        <w:rPr>
          <w:rFonts w:ascii="Times New Roman" w:eastAsia="Times New Roman" w:hAnsi="Times New Roman"/>
          <w:color w:val="000000"/>
          <w:sz w:val="20"/>
          <w:lang w:val="en-GB"/>
        </w:rPr>
      </w:pPr>
    </w:p>
    <w:p w14:paraId="62C1AA9F" w14:textId="77777777" w:rsidR="00737EDC" w:rsidRPr="00F87C12" w:rsidRDefault="00737EDC">
      <w:pPr>
        <w:rPr>
          <w:rFonts w:ascii="Times New Roman" w:eastAsia="Times New Roman" w:hAnsi="Times New Roman"/>
          <w:color w:val="000000"/>
          <w:sz w:val="20"/>
          <w:lang w:val="en-GB"/>
        </w:rPr>
      </w:pPr>
    </w:p>
    <w:p w14:paraId="46449B21" w14:textId="77777777" w:rsidR="00737EDC" w:rsidRPr="00F87C12" w:rsidRDefault="00737EDC">
      <w:pPr>
        <w:rPr>
          <w:rFonts w:ascii="Times New Roman" w:eastAsia="Times New Roman" w:hAnsi="Times New Roman"/>
          <w:color w:val="000000"/>
          <w:sz w:val="20"/>
          <w:lang w:val="en-GB"/>
        </w:rPr>
      </w:pPr>
    </w:p>
    <w:p w14:paraId="0EEC27D8" w14:textId="77777777" w:rsidR="00737EDC" w:rsidRPr="00F87C12" w:rsidRDefault="00737EDC">
      <w:pPr>
        <w:rPr>
          <w:rFonts w:ascii="Times New Roman" w:eastAsia="Times New Roman" w:hAnsi="Times New Roman"/>
          <w:color w:val="000000"/>
          <w:sz w:val="20"/>
          <w:lang w:val="en-GB"/>
        </w:rPr>
      </w:pPr>
    </w:p>
    <w:p w14:paraId="5296F53E" w14:textId="77777777" w:rsidR="00737EDC" w:rsidRPr="00F87C12" w:rsidRDefault="00737EDC">
      <w:pPr>
        <w:rPr>
          <w:rFonts w:ascii="Times New Roman" w:eastAsia="Times New Roman" w:hAnsi="Times New Roman"/>
          <w:color w:val="000000"/>
          <w:sz w:val="20"/>
          <w:lang w:val="en-GB"/>
        </w:rPr>
      </w:pPr>
    </w:p>
    <w:p w14:paraId="53B6DD81" w14:textId="77777777" w:rsidR="00737EDC" w:rsidRPr="00F87C12" w:rsidRDefault="00737EDC">
      <w:pPr>
        <w:rPr>
          <w:rFonts w:ascii="Times New Roman" w:eastAsia="Times New Roman" w:hAnsi="Times New Roman"/>
          <w:color w:val="000000"/>
          <w:sz w:val="20"/>
          <w:lang w:val="en-GB"/>
        </w:rPr>
      </w:pPr>
    </w:p>
    <w:p w14:paraId="5EC75F43" w14:textId="77777777" w:rsidR="00737EDC" w:rsidRPr="00F87C12" w:rsidRDefault="00737EDC">
      <w:pPr>
        <w:rPr>
          <w:rFonts w:ascii="Times New Roman" w:eastAsia="Times New Roman" w:hAnsi="Times New Roman"/>
          <w:color w:val="000000"/>
          <w:sz w:val="20"/>
          <w:lang w:val="en-GB"/>
        </w:rPr>
      </w:pPr>
    </w:p>
    <w:p w14:paraId="594A2EF2" w14:textId="77777777" w:rsidR="00737EDC" w:rsidRPr="00F87C12" w:rsidRDefault="00737EDC">
      <w:pPr>
        <w:rPr>
          <w:rFonts w:ascii="Times New Roman" w:eastAsia="Times New Roman" w:hAnsi="Times New Roman"/>
          <w:color w:val="000000"/>
          <w:sz w:val="20"/>
          <w:lang w:val="en-GB"/>
        </w:rPr>
      </w:pPr>
    </w:p>
    <w:p w14:paraId="780D5E93" w14:textId="77777777" w:rsidR="00737EDC" w:rsidRPr="00F87C12" w:rsidRDefault="00737EDC">
      <w:pPr>
        <w:rPr>
          <w:rStyle w:val="SSBookmark"/>
          <w:rFonts w:eastAsia="Times New Roman" w:cs="Arial"/>
          <w:bCs w:val="0"/>
          <w:szCs w:val="24"/>
          <w:lang w:val="en-GB"/>
        </w:rPr>
      </w:pPr>
    </w:p>
    <w:p w14:paraId="2645F9A4" w14:textId="77777777" w:rsidR="00947604" w:rsidRPr="00F87C12" w:rsidRDefault="00947604">
      <w:pPr>
        <w:rPr>
          <w:rStyle w:val="SSBookmark"/>
          <w:rFonts w:eastAsia="Times New Roman" w:cs="Arial"/>
          <w:bCs w:val="0"/>
          <w:szCs w:val="24"/>
          <w:lang w:val="en-GB"/>
        </w:rPr>
      </w:pPr>
    </w:p>
    <w:p w14:paraId="6586CE09" w14:textId="77777777" w:rsidR="00947604" w:rsidRPr="00F87C12" w:rsidRDefault="00947604" w:rsidP="00737EDC">
      <w:pPr>
        <w:pStyle w:val="Heading3"/>
        <w:rPr>
          <w:rFonts w:eastAsia="Times New Roman" w:cs="Arial"/>
          <w:bCs w:val="0"/>
          <w:color w:val="000000"/>
          <w:szCs w:val="24"/>
          <w:lang w:val="en-GB"/>
        </w:rPr>
      </w:pPr>
      <w:bookmarkStart w:id="45" w:name="_Toc185319991"/>
      <w:bookmarkStart w:id="46" w:name="BKM_22439BC9_A1DB_4EB9_A074_2C6322FC527B"/>
      <w:r w:rsidRPr="00F87C12">
        <w:rPr>
          <w:rFonts w:eastAsia="Times New Roman" w:cs="Arial"/>
          <w:bCs w:val="0"/>
          <w:color w:val="000000"/>
          <w:szCs w:val="24"/>
          <w:lang w:val="en-GB"/>
        </w:rPr>
        <w:lastRenderedPageBreak/>
        <w:t>Clearing Responsible active and passive</w:t>
      </w:r>
      <w:bookmarkEnd w:id="45"/>
    </w:p>
    <w:p w14:paraId="7F9B17B7" w14:textId="77777777" w:rsidR="00947604" w:rsidRPr="00F87C12" w:rsidRDefault="00947604">
      <w:pPr>
        <w:jc w:val="both"/>
        <w:rPr>
          <w:rFonts w:ascii="Times New Roman" w:eastAsia="Times New Roman" w:hAnsi="Times New Roman"/>
          <w:color w:val="000000"/>
          <w:sz w:val="20"/>
          <w:lang w:val="en-GB"/>
        </w:rPr>
      </w:pPr>
    </w:p>
    <w:p w14:paraId="7BE9CF9F"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34683664" wp14:editId="1CFB7B10">
            <wp:extent cx="6210300" cy="361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300" cy="3619500"/>
                    </a:xfrm>
                    <a:prstGeom prst="rect">
                      <a:avLst/>
                    </a:prstGeom>
                    <a:noFill/>
                    <a:ln>
                      <a:noFill/>
                    </a:ln>
                  </pic:spPr>
                </pic:pic>
              </a:graphicData>
            </a:graphic>
          </wp:inline>
        </w:drawing>
      </w:r>
    </w:p>
    <w:p w14:paraId="53CF089D" w14:textId="061878A5"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8</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Clearing Responsible active and passive</w:t>
      </w:r>
    </w:p>
    <w:p w14:paraId="488A40A2"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46"/>
    </w:p>
    <w:p w14:paraId="6BD5302D" w14:textId="77777777" w:rsidR="00737EDC" w:rsidRPr="00F87C12" w:rsidRDefault="00737EDC">
      <w:pPr>
        <w:rPr>
          <w:rFonts w:ascii="Times New Roman" w:eastAsia="Times New Roman" w:hAnsi="Times New Roman"/>
          <w:color w:val="000000"/>
          <w:sz w:val="20"/>
          <w:lang w:val="en-GB"/>
        </w:rPr>
      </w:pPr>
    </w:p>
    <w:p w14:paraId="3AEDB015" w14:textId="77777777" w:rsidR="00737EDC" w:rsidRPr="00F87C12" w:rsidRDefault="00737EDC">
      <w:pPr>
        <w:rPr>
          <w:rFonts w:ascii="Times New Roman" w:eastAsia="Times New Roman" w:hAnsi="Times New Roman"/>
          <w:color w:val="000000"/>
          <w:sz w:val="20"/>
          <w:lang w:val="en-GB"/>
        </w:rPr>
      </w:pPr>
    </w:p>
    <w:p w14:paraId="5CB13EC9" w14:textId="77777777" w:rsidR="00737EDC" w:rsidRPr="00F87C12" w:rsidRDefault="00737EDC">
      <w:pPr>
        <w:rPr>
          <w:rFonts w:ascii="Times New Roman" w:eastAsia="Times New Roman" w:hAnsi="Times New Roman"/>
          <w:color w:val="000000"/>
          <w:sz w:val="20"/>
          <w:lang w:val="en-GB"/>
        </w:rPr>
      </w:pPr>
    </w:p>
    <w:p w14:paraId="407DB917" w14:textId="77777777" w:rsidR="00737EDC" w:rsidRPr="00F87C12" w:rsidRDefault="00737EDC">
      <w:pPr>
        <w:rPr>
          <w:rFonts w:ascii="Times New Roman" w:eastAsia="Times New Roman" w:hAnsi="Times New Roman"/>
          <w:color w:val="000000"/>
          <w:sz w:val="20"/>
          <w:lang w:val="en-GB"/>
        </w:rPr>
      </w:pPr>
    </w:p>
    <w:p w14:paraId="5848192D" w14:textId="77777777" w:rsidR="00737EDC" w:rsidRPr="00F87C12" w:rsidRDefault="00737EDC">
      <w:pPr>
        <w:rPr>
          <w:rFonts w:ascii="Times New Roman" w:eastAsia="Times New Roman" w:hAnsi="Times New Roman"/>
          <w:color w:val="000000"/>
          <w:sz w:val="20"/>
          <w:lang w:val="en-GB"/>
        </w:rPr>
      </w:pPr>
    </w:p>
    <w:p w14:paraId="0F9E7067" w14:textId="77777777" w:rsidR="00737EDC" w:rsidRPr="00F87C12" w:rsidRDefault="00737EDC">
      <w:pPr>
        <w:rPr>
          <w:rFonts w:ascii="Times New Roman" w:eastAsia="Times New Roman" w:hAnsi="Times New Roman"/>
          <w:color w:val="000000"/>
          <w:sz w:val="20"/>
          <w:lang w:val="en-GB"/>
        </w:rPr>
      </w:pPr>
    </w:p>
    <w:p w14:paraId="6BB20212" w14:textId="77777777" w:rsidR="00737EDC" w:rsidRPr="00F87C12" w:rsidRDefault="00737EDC">
      <w:pPr>
        <w:rPr>
          <w:rFonts w:ascii="Times New Roman" w:eastAsia="Times New Roman" w:hAnsi="Times New Roman"/>
          <w:color w:val="000000"/>
          <w:sz w:val="20"/>
          <w:lang w:val="en-GB"/>
        </w:rPr>
      </w:pPr>
    </w:p>
    <w:p w14:paraId="3A41E0E5" w14:textId="77777777" w:rsidR="00737EDC" w:rsidRPr="00F87C12" w:rsidRDefault="00737EDC">
      <w:pPr>
        <w:rPr>
          <w:rFonts w:ascii="Times New Roman" w:eastAsia="Times New Roman" w:hAnsi="Times New Roman"/>
          <w:color w:val="000000"/>
          <w:sz w:val="20"/>
          <w:lang w:val="en-GB"/>
        </w:rPr>
      </w:pPr>
    </w:p>
    <w:p w14:paraId="7AEAEC3D" w14:textId="77777777" w:rsidR="00737EDC" w:rsidRPr="00F87C12" w:rsidRDefault="00737EDC">
      <w:pPr>
        <w:rPr>
          <w:rFonts w:ascii="Times New Roman" w:eastAsia="Times New Roman" w:hAnsi="Times New Roman"/>
          <w:color w:val="000000"/>
          <w:sz w:val="20"/>
          <w:lang w:val="en-GB"/>
        </w:rPr>
      </w:pPr>
    </w:p>
    <w:p w14:paraId="433E3552" w14:textId="77777777" w:rsidR="00737EDC" w:rsidRPr="00F87C12" w:rsidRDefault="00737EDC">
      <w:pPr>
        <w:rPr>
          <w:rFonts w:ascii="Times New Roman" w:eastAsia="Times New Roman" w:hAnsi="Times New Roman"/>
          <w:color w:val="000000"/>
          <w:sz w:val="20"/>
          <w:lang w:val="en-GB"/>
        </w:rPr>
      </w:pPr>
    </w:p>
    <w:p w14:paraId="7348DC75" w14:textId="77777777" w:rsidR="00737EDC" w:rsidRPr="00F87C12" w:rsidRDefault="00737EDC">
      <w:pPr>
        <w:rPr>
          <w:rFonts w:ascii="Times New Roman" w:eastAsia="Times New Roman" w:hAnsi="Times New Roman"/>
          <w:color w:val="000000"/>
          <w:sz w:val="20"/>
          <w:lang w:val="en-GB"/>
        </w:rPr>
      </w:pPr>
    </w:p>
    <w:p w14:paraId="6FAB79F3" w14:textId="77777777" w:rsidR="00737EDC" w:rsidRPr="00F87C12" w:rsidRDefault="00737EDC">
      <w:pPr>
        <w:rPr>
          <w:rFonts w:ascii="Times New Roman" w:eastAsia="Times New Roman" w:hAnsi="Times New Roman"/>
          <w:color w:val="000000"/>
          <w:sz w:val="20"/>
          <w:lang w:val="en-GB"/>
        </w:rPr>
      </w:pPr>
    </w:p>
    <w:p w14:paraId="5D52F430" w14:textId="77777777" w:rsidR="00737EDC" w:rsidRPr="00F87C12" w:rsidRDefault="00737EDC">
      <w:pPr>
        <w:rPr>
          <w:rFonts w:ascii="Times New Roman" w:eastAsia="Times New Roman" w:hAnsi="Times New Roman"/>
          <w:color w:val="000000"/>
          <w:sz w:val="20"/>
          <w:lang w:val="en-GB"/>
        </w:rPr>
      </w:pPr>
    </w:p>
    <w:p w14:paraId="7C7A9AA0" w14:textId="77777777" w:rsidR="00737EDC" w:rsidRPr="00F87C12" w:rsidRDefault="00737EDC">
      <w:pPr>
        <w:rPr>
          <w:rFonts w:ascii="Times New Roman" w:eastAsia="Times New Roman" w:hAnsi="Times New Roman"/>
          <w:color w:val="000000"/>
          <w:sz w:val="20"/>
          <w:lang w:val="en-GB"/>
        </w:rPr>
      </w:pPr>
    </w:p>
    <w:p w14:paraId="17B0A5B0" w14:textId="77777777" w:rsidR="00737EDC" w:rsidRPr="00F87C12" w:rsidRDefault="00737EDC">
      <w:pPr>
        <w:rPr>
          <w:rFonts w:ascii="Times New Roman" w:eastAsia="Times New Roman" w:hAnsi="Times New Roman"/>
          <w:color w:val="000000"/>
          <w:sz w:val="20"/>
          <w:lang w:val="en-GB"/>
        </w:rPr>
      </w:pPr>
    </w:p>
    <w:p w14:paraId="628C54B9" w14:textId="77777777" w:rsidR="00737EDC" w:rsidRPr="00F87C12" w:rsidRDefault="00737EDC">
      <w:pPr>
        <w:rPr>
          <w:rFonts w:ascii="Times New Roman" w:eastAsia="Times New Roman" w:hAnsi="Times New Roman"/>
          <w:color w:val="000000"/>
          <w:sz w:val="20"/>
          <w:lang w:val="en-GB"/>
        </w:rPr>
      </w:pPr>
    </w:p>
    <w:p w14:paraId="272B9DE0" w14:textId="77777777" w:rsidR="00737EDC" w:rsidRPr="00F87C12" w:rsidRDefault="00737EDC">
      <w:pPr>
        <w:rPr>
          <w:rFonts w:ascii="Times New Roman" w:eastAsia="Times New Roman" w:hAnsi="Times New Roman"/>
          <w:color w:val="000000"/>
          <w:sz w:val="20"/>
          <w:lang w:val="en-GB"/>
        </w:rPr>
      </w:pPr>
    </w:p>
    <w:p w14:paraId="72B3D96A" w14:textId="77777777" w:rsidR="00737EDC" w:rsidRPr="00F87C12" w:rsidRDefault="00737EDC">
      <w:pPr>
        <w:rPr>
          <w:rFonts w:ascii="Times New Roman" w:eastAsia="Times New Roman" w:hAnsi="Times New Roman"/>
          <w:color w:val="000000"/>
          <w:sz w:val="20"/>
          <w:lang w:val="en-GB"/>
        </w:rPr>
      </w:pPr>
    </w:p>
    <w:p w14:paraId="77E7FD8A" w14:textId="77777777" w:rsidR="00737EDC" w:rsidRPr="00F87C12" w:rsidRDefault="00737EDC">
      <w:pPr>
        <w:rPr>
          <w:rFonts w:ascii="Times New Roman" w:eastAsia="Times New Roman" w:hAnsi="Times New Roman"/>
          <w:color w:val="000000"/>
          <w:sz w:val="20"/>
          <w:lang w:val="en-GB"/>
        </w:rPr>
      </w:pPr>
    </w:p>
    <w:p w14:paraId="21EAE915" w14:textId="77777777" w:rsidR="00737EDC" w:rsidRPr="00F87C12" w:rsidRDefault="00737EDC">
      <w:pPr>
        <w:rPr>
          <w:rFonts w:ascii="Times New Roman" w:eastAsia="Times New Roman" w:hAnsi="Times New Roman"/>
          <w:color w:val="000000"/>
          <w:sz w:val="20"/>
          <w:lang w:val="en-GB"/>
        </w:rPr>
      </w:pPr>
    </w:p>
    <w:p w14:paraId="308D02D6" w14:textId="77777777" w:rsidR="00737EDC" w:rsidRPr="00F87C12" w:rsidRDefault="00737EDC">
      <w:pPr>
        <w:rPr>
          <w:rFonts w:ascii="Times New Roman" w:eastAsia="Times New Roman" w:hAnsi="Times New Roman"/>
          <w:color w:val="000000"/>
          <w:sz w:val="20"/>
          <w:lang w:val="en-GB"/>
        </w:rPr>
      </w:pPr>
    </w:p>
    <w:p w14:paraId="595F5B24" w14:textId="77777777" w:rsidR="00737EDC" w:rsidRPr="00F87C12" w:rsidRDefault="00737EDC">
      <w:pPr>
        <w:rPr>
          <w:rFonts w:ascii="Times New Roman" w:eastAsia="Times New Roman" w:hAnsi="Times New Roman"/>
          <w:color w:val="000000"/>
          <w:sz w:val="20"/>
          <w:lang w:val="en-GB"/>
        </w:rPr>
      </w:pPr>
    </w:p>
    <w:p w14:paraId="1E11D689" w14:textId="77777777" w:rsidR="00737EDC" w:rsidRPr="00F87C12" w:rsidRDefault="00737EDC">
      <w:pPr>
        <w:rPr>
          <w:rFonts w:ascii="Times New Roman" w:eastAsia="Times New Roman" w:hAnsi="Times New Roman"/>
          <w:color w:val="000000"/>
          <w:sz w:val="20"/>
          <w:lang w:val="en-GB"/>
        </w:rPr>
      </w:pPr>
    </w:p>
    <w:p w14:paraId="585F3B3C" w14:textId="77777777" w:rsidR="00737EDC" w:rsidRPr="00F87C12" w:rsidRDefault="00737EDC">
      <w:pPr>
        <w:rPr>
          <w:rFonts w:ascii="Times New Roman" w:eastAsia="Times New Roman" w:hAnsi="Times New Roman"/>
          <w:color w:val="000000"/>
          <w:sz w:val="20"/>
          <w:lang w:val="en-GB"/>
        </w:rPr>
      </w:pPr>
    </w:p>
    <w:p w14:paraId="68FBEE3C" w14:textId="77777777" w:rsidR="00737EDC" w:rsidRPr="00F87C12" w:rsidRDefault="00737EDC">
      <w:pPr>
        <w:rPr>
          <w:rStyle w:val="SSBookmark"/>
          <w:rFonts w:eastAsia="Times New Roman" w:cs="Arial"/>
          <w:bCs w:val="0"/>
          <w:szCs w:val="24"/>
          <w:lang w:val="en-GB"/>
        </w:rPr>
      </w:pPr>
    </w:p>
    <w:p w14:paraId="7ADE5945" w14:textId="77777777" w:rsidR="00947604" w:rsidRPr="00F87C12" w:rsidRDefault="00947604">
      <w:pPr>
        <w:rPr>
          <w:rStyle w:val="SSBookmark"/>
          <w:rFonts w:eastAsia="Times New Roman" w:cs="Arial"/>
          <w:bCs w:val="0"/>
          <w:szCs w:val="24"/>
          <w:lang w:val="en-GB"/>
        </w:rPr>
      </w:pPr>
    </w:p>
    <w:p w14:paraId="3F13A4C7" w14:textId="77777777" w:rsidR="00947604" w:rsidRPr="00F87C12" w:rsidRDefault="00947604" w:rsidP="00737EDC">
      <w:pPr>
        <w:pStyle w:val="Heading3"/>
        <w:rPr>
          <w:rFonts w:eastAsia="Times New Roman" w:cs="Arial"/>
          <w:bCs w:val="0"/>
          <w:color w:val="000000"/>
          <w:szCs w:val="24"/>
          <w:lang w:val="en-GB"/>
        </w:rPr>
      </w:pPr>
      <w:bookmarkStart w:id="47" w:name="_Toc185319992"/>
      <w:bookmarkStart w:id="48" w:name="BKM_8F622B1D_BE1A_40A5_8985_B86D27E13B3D"/>
      <w:r w:rsidRPr="00F87C12">
        <w:rPr>
          <w:rFonts w:eastAsia="Times New Roman" w:cs="Arial"/>
          <w:bCs w:val="0"/>
          <w:color w:val="000000"/>
          <w:szCs w:val="24"/>
          <w:lang w:val="en-GB"/>
        </w:rPr>
        <w:lastRenderedPageBreak/>
        <w:t>Distribution System Operator active and passive</w:t>
      </w:r>
      <w:bookmarkEnd w:id="47"/>
    </w:p>
    <w:p w14:paraId="6FA531BE" w14:textId="77777777" w:rsidR="00947604" w:rsidRPr="00F87C12" w:rsidRDefault="00947604">
      <w:pPr>
        <w:jc w:val="both"/>
        <w:rPr>
          <w:rFonts w:ascii="Times New Roman" w:eastAsia="Times New Roman" w:hAnsi="Times New Roman"/>
          <w:color w:val="000000"/>
          <w:sz w:val="20"/>
          <w:lang w:val="en-GB"/>
        </w:rPr>
      </w:pPr>
    </w:p>
    <w:p w14:paraId="2F7242DB"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76ACDB64" wp14:editId="60698F93">
            <wp:extent cx="6829425" cy="4248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29425" cy="4248150"/>
                    </a:xfrm>
                    <a:prstGeom prst="rect">
                      <a:avLst/>
                    </a:prstGeom>
                    <a:noFill/>
                    <a:ln>
                      <a:noFill/>
                    </a:ln>
                  </pic:spPr>
                </pic:pic>
              </a:graphicData>
            </a:graphic>
          </wp:inline>
        </w:drawing>
      </w:r>
    </w:p>
    <w:p w14:paraId="4D7B96B6" w14:textId="45EF913C"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9</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Distribution System Operator active and passive</w:t>
      </w:r>
    </w:p>
    <w:p w14:paraId="1951A514"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48"/>
    </w:p>
    <w:p w14:paraId="4C6ACDAE" w14:textId="77777777" w:rsidR="002D5C82" w:rsidRPr="00F87C12" w:rsidRDefault="002D5C82">
      <w:pPr>
        <w:rPr>
          <w:rFonts w:ascii="Times New Roman" w:eastAsia="Times New Roman" w:hAnsi="Times New Roman"/>
          <w:color w:val="000000"/>
          <w:sz w:val="20"/>
          <w:lang w:val="en-GB"/>
        </w:rPr>
      </w:pPr>
    </w:p>
    <w:p w14:paraId="0D71FCEE" w14:textId="77777777" w:rsidR="002D5C82" w:rsidRPr="00F87C12" w:rsidRDefault="002D5C82">
      <w:pPr>
        <w:rPr>
          <w:rFonts w:ascii="Times New Roman" w:eastAsia="Times New Roman" w:hAnsi="Times New Roman"/>
          <w:color w:val="000000"/>
          <w:sz w:val="20"/>
          <w:lang w:val="en-GB"/>
        </w:rPr>
      </w:pPr>
    </w:p>
    <w:p w14:paraId="64016383" w14:textId="77777777" w:rsidR="002D5C82" w:rsidRPr="00F87C12" w:rsidRDefault="002D5C82">
      <w:pPr>
        <w:rPr>
          <w:rFonts w:ascii="Times New Roman" w:eastAsia="Times New Roman" w:hAnsi="Times New Roman"/>
          <w:color w:val="000000"/>
          <w:sz w:val="20"/>
          <w:lang w:val="en-GB"/>
        </w:rPr>
      </w:pPr>
    </w:p>
    <w:p w14:paraId="329E5D83" w14:textId="77777777" w:rsidR="002D5C82" w:rsidRPr="00F87C12" w:rsidRDefault="002D5C82">
      <w:pPr>
        <w:rPr>
          <w:rFonts w:ascii="Times New Roman" w:eastAsia="Times New Roman" w:hAnsi="Times New Roman"/>
          <w:color w:val="000000"/>
          <w:sz w:val="20"/>
          <w:lang w:val="en-GB"/>
        </w:rPr>
      </w:pPr>
    </w:p>
    <w:p w14:paraId="5015B0B5" w14:textId="77777777" w:rsidR="002D5C82" w:rsidRPr="00F87C12" w:rsidRDefault="002D5C82">
      <w:pPr>
        <w:rPr>
          <w:rFonts w:ascii="Times New Roman" w:eastAsia="Times New Roman" w:hAnsi="Times New Roman"/>
          <w:color w:val="000000"/>
          <w:sz w:val="20"/>
          <w:lang w:val="en-GB"/>
        </w:rPr>
      </w:pPr>
    </w:p>
    <w:p w14:paraId="1C1A8368" w14:textId="77777777" w:rsidR="002D5C82" w:rsidRPr="00F87C12" w:rsidRDefault="002D5C82">
      <w:pPr>
        <w:rPr>
          <w:rFonts w:ascii="Times New Roman" w:eastAsia="Times New Roman" w:hAnsi="Times New Roman"/>
          <w:color w:val="000000"/>
          <w:sz w:val="20"/>
          <w:lang w:val="en-GB"/>
        </w:rPr>
      </w:pPr>
    </w:p>
    <w:p w14:paraId="0C8F1E0B" w14:textId="77777777" w:rsidR="002D5C82" w:rsidRPr="00F87C12" w:rsidRDefault="002D5C82">
      <w:pPr>
        <w:rPr>
          <w:rFonts w:ascii="Times New Roman" w:eastAsia="Times New Roman" w:hAnsi="Times New Roman"/>
          <w:color w:val="000000"/>
          <w:sz w:val="20"/>
          <w:lang w:val="en-GB"/>
        </w:rPr>
      </w:pPr>
    </w:p>
    <w:p w14:paraId="76E4E413" w14:textId="77777777" w:rsidR="002D5C82" w:rsidRPr="00F87C12" w:rsidRDefault="002D5C82">
      <w:pPr>
        <w:rPr>
          <w:rFonts w:ascii="Times New Roman" w:eastAsia="Times New Roman" w:hAnsi="Times New Roman"/>
          <w:color w:val="000000"/>
          <w:sz w:val="20"/>
          <w:lang w:val="en-GB"/>
        </w:rPr>
      </w:pPr>
    </w:p>
    <w:p w14:paraId="3CFF6BF3" w14:textId="77777777" w:rsidR="002D5C82" w:rsidRPr="00F87C12" w:rsidRDefault="002D5C82">
      <w:pPr>
        <w:rPr>
          <w:rFonts w:ascii="Times New Roman" w:eastAsia="Times New Roman" w:hAnsi="Times New Roman"/>
          <w:color w:val="000000"/>
          <w:sz w:val="20"/>
          <w:lang w:val="en-GB"/>
        </w:rPr>
      </w:pPr>
    </w:p>
    <w:p w14:paraId="19ACCFA6" w14:textId="77777777" w:rsidR="002D5C82" w:rsidRPr="00F87C12" w:rsidRDefault="002D5C82">
      <w:pPr>
        <w:rPr>
          <w:rFonts w:ascii="Times New Roman" w:eastAsia="Times New Roman" w:hAnsi="Times New Roman"/>
          <w:color w:val="000000"/>
          <w:sz w:val="20"/>
          <w:lang w:val="en-GB"/>
        </w:rPr>
      </w:pPr>
    </w:p>
    <w:p w14:paraId="3ACE50B3" w14:textId="77777777" w:rsidR="002D5C82" w:rsidRPr="00F87C12" w:rsidRDefault="002D5C82">
      <w:pPr>
        <w:rPr>
          <w:rFonts w:ascii="Times New Roman" w:eastAsia="Times New Roman" w:hAnsi="Times New Roman"/>
          <w:color w:val="000000"/>
          <w:sz w:val="20"/>
          <w:lang w:val="en-GB"/>
        </w:rPr>
      </w:pPr>
    </w:p>
    <w:p w14:paraId="0729D979" w14:textId="77777777" w:rsidR="002D5C82" w:rsidRPr="00F87C12" w:rsidRDefault="002D5C82">
      <w:pPr>
        <w:rPr>
          <w:rFonts w:ascii="Times New Roman" w:eastAsia="Times New Roman" w:hAnsi="Times New Roman"/>
          <w:color w:val="000000"/>
          <w:sz w:val="20"/>
          <w:lang w:val="en-GB"/>
        </w:rPr>
      </w:pPr>
    </w:p>
    <w:p w14:paraId="763E47A3" w14:textId="77777777" w:rsidR="002D5C82" w:rsidRPr="00F87C12" w:rsidRDefault="002D5C82">
      <w:pPr>
        <w:rPr>
          <w:rFonts w:ascii="Times New Roman" w:eastAsia="Times New Roman" w:hAnsi="Times New Roman"/>
          <w:color w:val="000000"/>
          <w:sz w:val="20"/>
          <w:lang w:val="en-GB"/>
        </w:rPr>
      </w:pPr>
    </w:p>
    <w:p w14:paraId="5095EE38" w14:textId="77777777" w:rsidR="002D5C82" w:rsidRPr="00F87C12" w:rsidRDefault="002D5C82">
      <w:pPr>
        <w:rPr>
          <w:rFonts w:ascii="Times New Roman" w:eastAsia="Times New Roman" w:hAnsi="Times New Roman"/>
          <w:color w:val="000000"/>
          <w:sz w:val="20"/>
          <w:lang w:val="en-GB"/>
        </w:rPr>
      </w:pPr>
    </w:p>
    <w:p w14:paraId="2466FE7A" w14:textId="77777777" w:rsidR="002D5C82" w:rsidRPr="00F87C12" w:rsidRDefault="002D5C82">
      <w:pPr>
        <w:rPr>
          <w:rFonts w:ascii="Times New Roman" w:eastAsia="Times New Roman" w:hAnsi="Times New Roman"/>
          <w:color w:val="000000"/>
          <w:sz w:val="20"/>
          <w:lang w:val="en-GB"/>
        </w:rPr>
      </w:pPr>
    </w:p>
    <w:p w14:paraId="32117E41" w14:textId="77777777" w:rsidR="002D5C82" w:rsidRPr="00F87C12" w:rsidRDefault="002D5C82">
      <w:pPr>
        <w:rPr>
          <w:rFonts w:ascii="Times New Roman" w:eastAsia="Times New Roman" w:hAnsi="Times New Roman"/>
          <w:color w:val="000000"/>
          <w:sz w:val="20"/>
          <w:lang w:val="en-GB"/>
        </w:rPr>
      </w:pPr>
    </w:p>
    <w:p w14:paraId="04828ABA" w14:textId="77777777" w:rsidR="002D5C82" w:rsidRPr="00F87C12" w:rsidRDefault="002D5C82">
      <w:pPr>
        <w:rPr>
          <w:rFonts w:ascii="Times New Roman" w:eastAsia="Times New Roman" w:hAnsi="Times New Roman"/>
          <w:color w:val="000000"/>
          <w:sz w:val="20"/>
          <w:lang w:val="en-GB"/>
        </w:rPr>
      </w:pPr>
    </w:p>
    <w:p w14:paraId="5FB376E2" w14:textId="77777777" w:rsidR="002D5C82" w:rsidRPr="00F87C12" w:rsidRDefault="002D5C82">
      <w:pPr>
        <w:rPr>
          <w:rFonts w:ascii="Times New Roman" w:eastAsia="Times New Roman" w:hAnsi="Times New Roman"/>
          <w:color w:val="000000"/>
          <w:sz w:val="20"/>
          <w:lang w:val="en-GB"/>
        </w:rPr>
      </w:pPr>
    </w:p>
    <w:p w14:paraId="179DE19D" w14:textId="77777777" w:rsidR="002D5C82" w:rsidRPr="00F87C12" w:rsidRDefault="002D5C82">
      <w:pPr>
        <w:rPr>
          <w:rFonts w:ascii="Times New Roman" w:eastAsia="Times New Roman" w:hAnsi="Times New Roman"/>
          <w:color w:val="000000"/>
          <w:sz w:val="20"/>
          <w:lang w:val="en-GB"/>
        </w:rPr>
      </w:pPr>
    </w:p>
    <w:p w14:paraId="501AEF39" w14:textId="77777777" w:rsidR="002D5C82" w:rsidRPr="00F87C12" w:rsidRDefault="002D5C82">
      <w:pPr>
        <w:rPr>
          <w:rStyle w:val="SSBookmark"/>
          <w:rFonts w:eastAsia="Times New Roman" w:cs="Arial"/>
          <w:bCs w:val="0"/>
          <w:szCs w:val="24"/>
          <w:lang w:val="en-GB"/>
        </w:rPr>
      </w:pPr>
    </w:p>
    <w:p w14:paraId="6C36A563" w14:textId="77777777" w:rsidR="00947604" w:rsidRPr="00F87C12" w:rsidRDefault="00947604">
      <w:pPr>
        <w:rPr>
          <w:rStyle w:val="SSBookmark"/>
          <w:rFonts w:eastAsia="Times New Roman" w:cs="Arial"/>
          <w:bCs w:val="0"/>
          <w:szCs w:val="24"/>
          <w:lang w:val="en-GB"/>
        </w:rPr>
      </w:pPr>
    </w:p>
    <w:p w14:paraId="0773BEDB" w14:textId="77777777" w:rsidR="00947604" w:rsidRPr="00F87C12" w:rsidRDefault="00947604" w:rsidP="00737EDC">
      <w:pPr>
        <w:pStyle w:val="Heading3"/>
        <w:rPr>
          <w:rFonts w:eastAsia="Times New Roman" w:cs="Arial"/>
          <w:bCs w:val="0"/>
          <w:color w:val="000000"/>
          <w:szCs w:val="24"/>
          <w:lang w:val="en-GB"/>
        </w:rPr>
      </w:pPr>
      <w:bookmarkStart w:id="49" w:name="_Toc185319993"/>
      <w:bookmarkStart w:id="50" w:name="BKM_748B1D45_2F5C_47DE_8A05_53CCB560099A"/>
      <w:r w:rsidRPr="00F87C12">
        <w:rPr>
          <w:rFonts w:eastAsia="Times New Roman" w:cs="Arial"/>
          <w:bCs w:val="0"/>
          <w:color w:val="000000"/>
          <w:szCs w:val="24"/>
          <w:lang w:val="en-GB"/>
        </w:rPr>
        <w:lastRenderedPageBreak/>
        <w:t>Energy Trading Platform Responsible active and passive</w:t>
      </w:r>
      <w:bookmarkEnd w:id="49"/>
    </w:p>
    <w:p w14:paraId="7E6D7CA5" w14:textId="77777777" w:rsidR="00947604" w:rsidRPr="00F87C12" w:rsidRDefault="00947604">
      <w:pPr>
        <w:jc w:val="both"/>
        <w:rPr>
          <w:rFonts w:ascii="Times New Roman" w:eastAsia="Times New Roman" w:hAnsi="Times New Roman"/>
          <w:color w:val="000000"/>
          <w:sz w:val="20"/>
          <w:lang w:val="en-GB"/>
        </w:rPr>
      </w:pPr>
    </w:p>
    <w:p w14:paraId="4953C2C6"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4CB5EB2B" wp14:editId="7A0BB89E">
            <wp:extent cx="6734175" cy="4333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34175" cy="4333875"/>
                    </a:xfrm>
                    <a:prstGeom prst="rect">
                      <a:avLst/>
                    </a:prstGeom>
                    <a:noFill/>
                    <a:ln>
                      <a:noFill/>
                    </a:ln>
                  </pic:spPr>
                </pic:pic>
              </a:graphicData>
            </a:graphic>
          </wp:inline>
        </w:drawing>
      </w:r>
    </w:p>
    <w:p w14:paraId="2D63F116" w14:textId="03E4E513"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10</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Energy Trading Platform Responsible active and passive</w:t>
      </w:r>
    </w:p>
    <w:p w14:paraId="6E249395"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50"/>
    </w:p>
    <w:p w14:paraId="377A45FB" w14:textId="77777777" w:rsidR="002D5C82" w:rsidRPr="00F87C12" w:rsidRDefault="002D5C82">
      <w:pPr>
        <w:rPr>
          <w:rFonts w:ascii="Times New Roman" w:eastAsia="Times New Roman" w:hAnsi="Times New Roman"/>
          <w:color w:val="000000"/>
          <w:sz w:val="20"/>
          <w:lang w:val="en-GB"/>
        </w:rPr>
      </w:pPr>
    </w:p>
    <w:p w14:paraId="474373C5" w14:textId="77777777" w:rsidR="002D5C82" w:rsidRPr="00F87C12" w:rsidRDefault="002D5C82">
      <w:pPr>
        <w:rPr>
          <w:rFonts w:ascii="Times New Roman" w:eastAsia="Times New Roman" w:hAnsi="Times New Roman"/>
          <w:color w:val="000000"/>
          <w:sz w:val="20"/>
          <w:lang w:val="en-GB"/>
        </w:rPr>
      </w:pPr>
    </w:p>
    <w:p w14:paraId="4DC5547E" w14:textId="77777777" w:rsidR="002D5C82" w:rsidRPr="00F87C12" w:rsidRDefault="002D5C82">
      <w:pPr>
        <w:rPr>
          <w:rFonts w:ascii="Times New Roman" w:eastAsia="Times New Roman" w:hAnsi="Times New Roman"/>
          <w:color w:val="000000"/>
          <w:sz w:val="20"/>
          <w:lang w:val="en-GB"/>
        </w:rPr>
      </w:pPr>
    </w:p>
    <w:p w14:paraId="150D21F9" w14:textId="77777777" w:rsidR="002D5C82" w:rsidRPr="00F87C12" w:rsidRDefault="002D5C82">
      <w:pPr>
        <w:rPr>
          <w:rFonts w:ascii="Times New Roman" w:eastAsia="Times New Roman" w:hAnsi="Times New Roman"/>
          <w:color w:val="000000"/>
          <w:sz w:val="20"/>
          <w:lang w:val="en-GB"/>
        </w:rPr>
      </w:pPr>
    </w:p>
    <w:p w14:paraId="42EF262D" w14:textId="77777777" w:rsidR="002D5C82" w:rsidRPr="00F87C12" w:rsidRDefault="002D5C82">
      <w:pPr>
        <w:rPr>
          <w:rFonts w:ascii="Times New Roman" w:eastAsia="Times New Roman" w:hAnsi="Times New Roman"/>
          <w:color w:val="000000"/>
          <w:sz w:val="20"/>
          <w:lang w:val="en-GB"/>
        </w:rPr>
      </w:pPr>
    </w:p>
    <w:p w14:paraId="4D7E94AC" w14:textId="77777777" w:rsidR="002D5C82" w:rsidRPr="00F87C12" w:rsidRDefault="002D5C82">
      <w:pPr>
        <w:rPr>
          <w:rFonts w:ascii="Times New Roman" w:eastAsia="Times New Roman" w:hAnsi="Times New Roman"/>
          <w:color w:val="000000"/>
          <w:sz w:val="20"/>
          <w:lang w:val="en-GB"/>
        </w:rPr>
      </w:pPr>
    </w:p>
    <w:p w14:paraId="6E9572A5" w14:textId="77777777" w:rsidR="002D5C82" w:rsidRPr="00F87C12" w:rsidRDefault="002D5C82">
      <w:pPr>
        <w:rPr>
          <w:rFonts w:ascii="Times New Roman" w:eastAsia="Times New Roman" w:hAnsi="Times New Roman"/>
          <w:color w:val="000000"/>
          <w:sz w:val="20"/>
          <w:lang w:val="en-GB"/>
        </w:rPr>
      </w:pPr>
    </w:p>
    <w:p w14:paraId="46904073" w14:textId="77777777" w:rsidR="002D5C82" w:rsidRPr="00F87C12" w:rsidRDefault="002D5C82">
      <w:pPr>
        <w:rPr>
          <w:rFonts w:ascii="Times New Roman" w:eastAsia="Times New Roman" w:hAnsi="Times New Roman"/>
          <w:color w:val="000000"/>
          <w:sz w:val="20"/>
          <w:lang w:val="en-GB"/>
        </w:rPr>
      </w:pPr>
    </w:p>
    <w:p w14:paraId="11D22A29" w14:textId="77777777" w:rsidR="002D5C82" w:rsidRPr="00F87C12" w:rsidRDefault="002D5C82">
      <w:pPr>
        <w:rPr>
          <w:rFonts w:ascii="Times New Roman" w:eastAsia="Times New Roman" w:hAnsi="Times New Roman"/>
          <w:color w:val="000000"/>
          <w:sz w:val="20"/>
          <w:lang w:val="en-GB"/>
        </w:rPr>
      </w:pPr>
    </w:p>
    <w:p w14:paraId="3C24E7DF" w14:textId="77777777" w:rsidR="002D5C82" w:rsidRPr="00F87C12" w:rsidRDefault="002D5C82">
      <w:pPr>
        <w:rPr>
          <w:rFonts w:ascii="Times New Roman" w:eastAsia="Times New Roman" w:hAnsi="Times New Roman"/>
          <w:color w:val="000000"/>
          <w:sz w:val="20"/>
          <w:lang w:val="en-GB"/>
        </w:rPr>
      </w:pPr>
    </w:p>
    <w:p w14:paraId="2867DD94" w14:textId="77777777" w:rsidR="002D5C82" w:rsidRPr="00F87C12" w:rsidRDefault="002D5C82">
      <w:pPr>
        <w:rPr>
          <w:rFonts w:ascii="Times New Roman" w:eastAsia="Times New Roman" w:hAnsi="Times New Roman"/>
          <w:color w:val="000000"/>
          <w:sz w:val="20"/>
          <w:lang w:val="en-GB"/>
        </w:rPr>
      </w:pPr>
    </w:p>
    <w:p w14:paraId="7105455D" w14:textId="77777777" w:rsidR="002D5C82" w:rsidRPr="00F87C12" w:rsidRDefault="002D5C82">
      <w:pPr>
        <w:rPr>
          <w:rFonts w:ascii="Times New Roman" w:eastAsia="Times New Roman" w:hAnsi="Times New Roman"/>
          <w:color w:val="000000"/>
          <w:sz w:val="20"/>
          <w:lang w:val="en-GB"/>
        </w:rPr>
      </w:pPr>
    </w:p>
    <w:p w14:paraId="0BE0A5D2" w14:textId="77777777" w:rsidR="002D5C82" w:rsidRPr="00F87C12" w:rsidRDefault="002D5C82">
      <w:pPr>
        <w:rPr>
          <w:rFonts w:ascii="Times New Roman" w:eastAsia="Times New Roman" w:hAnsi="Times New Roman"/>
          <w:color w:val="000000"/>
          <w:sz w:val="20"/>
          <w:lang w:val="en-GB"/>
        </w:rPr>
      </w:pPr>
    </w:p>
    <w:p w14:paraId="51E41033" w14:textId="77777777" w:rsidR="002D5C82" w:rsidRPr="00F87C12" w:rsidRDefault="002D5C82">
      <w:pPr>
        <w:rPr>
          <w:rFonts w:ascii="Times New Roman" w:eastAsia="Times New Roman" w:hAnsi="Times New Roman"/>
          <w:color w:val="000000"/>
          <w:sz w:val="20"/>
          <w:lang w:val="en-GB"/>
        </w:rPr>
      </w:pPr>
    </w:p>
    <w:p w14:paraId="1AC79F4D" w14:textId="77777777" w:rsidR="002D5C82" w:rsidRPr="00F87C12" w:rsidRDefault="002D5C82">
      <w:pPr>
        <w:rPr>
          <w:rFonts w:ascii="Times New Roman" w:eastAsia="Times New Roman" w:hAnsi="Times New Roman"/>
          <w:color w:val="000000"/>
          <w:sz w:val="20"/>
          <w:lang w:val="en-GB"/>
        </w:rPr>
      </w:pPr>
    </w:p>
    <w:p w14:paraId="17C2234B" w14:textId="77777777" w:rsidR="002D5C82" w:rsidRPr="00F87C12" w:rsidRDefault="002D5C82">
      <w:pPr>
        <w:rPr>
          <w:rFonts w:ascii="Times New Roman" w:eastAsia="Times New Roman" w:hAnsi="Times New Roman"/>
          <w:color w:val="000000"/>
          <w:sz w:val="20"/>
          <w:lang w:val="en-GB"/>
        </w:rPr>
      </w:pPr>
    </w:p>
    <w:p w14:paraId="189137F3" w14:textId="77777777" w:rsidR="002D5C82" w:rsidRPr="00F87C12" w:rsidRDefault="002D5C82">
      <w:pPr>
        <w:rPr>
          <w:rFonts w:ascii="Times New Roman" w:eastAsia="Times New Roman" w:hAnsi="Times New Roman"/>
          <w:color w:val="000000"/>
          <w:sz w:val="20"/>
          <w:lang w:val="en-GB"/>
        </w:rPr>
      </w:pPr>
    </w:p>
    <w:p w14:paraId="52FF06F8" w14:textId="77777777" w:rsidR="002D5C82" w:rsidRPr="00F87C12" w:rsidRDefault="002D5C82">
      <w:pPr>
        <w:rPr>
          <w:rFonts w:ascii="Times New Roman" w:eastAsia="Times New Roman" w:hAnsi="Times New Roman"/>
          <w:color w:val="000000"/>
          <w:sz w:val="20"/>
          <w:lang w:val="en-GB"/>
        </w:rPr>
      </w:pPr>
    </w:p>
    <w:p w14:paraId="550CE8C5" w14:textId="77777777" w:rsidR="002D5C82" w:rsidRPr="00F87C12" w:rsidRDefault="002D5C82">
      <w:pPr>
        <w:rPr>
          <w:rFonts w:ascii="Times New Roman" w:eastAsia="Times New Roman" w:hAnsi="Times New Roman"/>
          <w:color w:val="000000"/>
          <w:sz w:val="20"/>
          <w:lang w:val="en-GB"/>
        </w:rPr>
      </w:pPr>
    </w:p>
    <w:p w14:paraId="2C5537D0" w14:textId="77777777" w:rsidR="002D5C82" w:rsidRPr="00F87C12" w:rsidRDefault="002D5C82">
      <w:pPr>
        <w:rPr>
          <w:rStyle w:val="SSBookmark"/>
          <w:rFonts w:eastAsia="Times New Roman" w:cs="Arial"/>
          <w:bCs w:val="0"/>
          <w:szCs w:val="24"/>
          <w:lang w:val="en-GB"/>
        </w:rPr>
      </w:pPr>
    </w:p>
    <w:p w14:paraId="0C3EBCFC" w14:textId="77777777" w:rsidR="00947604" w:rsidRPr="00F87C12" w:rsidRDefault="00947604">
      <w:pPr>
        <w:rPr>
          <w:rStyle w:val="SSBookmark"/>
          <w:rFonts w:eastAsia="Times New Roman" w:cs="Arial"/>
          <w:bCs w:val="0"/>
          <w:szCs w:val="24"/>
          <w:lang w:val="en-GB"/>
        </w:rPr>
      </w:pPr>
    </w:p>
    <w:p w14:paraId="5DE4BAC7" w14:textId="77777777" w:rsidR="00947604" w:rsidRPr="00F87C12" w:rsidRDefault="00947604" w:rsidP="00737EDC">
      <w:pPr>
        <w:pStyle w:val="Heading3"/>
        <w:rPr>
          <w:rFonts w:eastAsia="Times New Roman" w:cs="Arial"/>
          <w:bCs w:val="0"/>
          <w:color w:val="000000"/>
          <w:szCs w:val="24"/>
          <w:lang w:val="en-GB"/>
        </w:rPr>
      </w:pPr>
      <w:bookmarkStart w:id="51" w:name="_Toc185319994"/>
      <w:bookmarkStart w:id="52" w:name="BKM_341DFFF3_2C7B_4FD4_AECC_CD2FB5C935DA"/>
      <w:r w:rsidRPr="00F87C12">
        <w:rPr>
          <w:rFonts w:eastAsia="Times New Roman" w:cs="Arial"/>
          <w:bCs w:val="0"/>
          <w:color w:val="000000"/>
          <w:szCs w:val="24"/>
          <w:lang w:val="en-GB"/>
        </w:rPr>
        <w:lastRenderedPageBreak/>
        <w:t>Final Customer passive</w:t>
      </w:r>
      <w:bookmarkEnd w:id="51"/>
    </w:p>
    <w:p w14:paraId="2ADE5D14" w14:textId="77777777" w:rsidR="00947604" w:rsidRPr="00F87C12" w:rsidRDefault="00947604">
      <w:pPr>
        <w:jc w:val="both"/>
        <w:rPr>
          <w:rFonts w:ascii="Times New Roman" w:eastAsia="Times New Roman" w:hAnsi="Times New Roman"/>
          <w:color w:val="000000"/>
          <w:sz w:val="20"/>
          <w:lang w:val="en-GB"/>
        </w:rPr>
      </w:pPr>
    </w:p>
    <w:p w14:paraId="2FA59A9D"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2EB68A19" wp14:editId="2BDCAEEF">
            <wp:extent cx="5867400" cy="2847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7400" cy="2847975"/>
                    </a:xfrm>
                    <a:prstGeom prst="rect">
                      <a:avLst/>
                    </a:prstGeom>
                    <a:noFill/>
                    <a:ln>
                      <a:noFill/>
                    </a:ln>
                  </pic:spPr>
                </pic:pic>
              </a:graphicData>
            </a:graphic>
          </wp:inline>
        </w:drawing>
      </w:r>
    </w:p>
    <w:p w14:paraId="7F294469" w14:textId="3A64B815"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11</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Final Customer passive</w:t>
      </w:r>
    </w:p>
    <w:p w14:paraId="6D326601"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52"/>
    </w:p>
    <w:p w14:paraId="438C4A67" w14:textId="77777777" w:rsidR="002D5C82" w:rsidRPr="00F87C12" w:rsidRDefault="002D5C82">
      <w:pPr>
        <w:rPr>
          <w:rFonts w:ascii="Times New Roman" w:eastAsia="Times New Roman" w:hAnsi="Times New Roman"/>
          <w:color w:val="000000"/>
          <w:sz w:val="20"/>
          <w:lang w:val="en-GB"/>
        </w:rPr>
      </w:pPr>
    </w:p>
    <w:p w14:paraId="77632702" w14:textId="77777777" w:rsidR="002D5C82" w:rsidRPr="00F87C12" w:rsidRDefault="002D5C82">
      <w:pPr>
        <w:rPr>
          <w:rFonts w:ascii="Times New Roman" w:eastAsia="Times New Roman" w:hAnsi="Times New Roman"/>
          <w:color w:val="000000"/>
          <w:sz w:val="20"/>
          <w:lang w:val="en-GB"/>
        </w:rPr>
      </w:pPr>
    </w:p>
    <w:p w14:paraId="7356272B" w14:textId="77777777" w:rsidR="002D5C82" w:rsidRPr="00F87C12" w:rsidRDefault="002D5C82">
      <w:pPr>
        <w:rPr>
          <w:rFonts w:ascii="Times New Roman" w:eastAsia="Times New Roman" w:hAnsi="Times New Roman"/>
          <w:color w:val="000000"/>
          <w:sz w:val="20"/>
          <w:lang w:val="en-GB"/>
        </w:rPr>
      </w:pPr>
    </w:p>
    <w:p w14:paraId="1594C66F" w14:textId="77777777" w:rsidR="002D5C82" w:rsidRPr="00F87C12" w:rsidRDefault="002D5C82">
      <w:pPr>
        <w:rPr>
          <w:rFonts w:ascii="Times New Roman" w:eastAsia="Times New Roman" w:hAnsi="Times New Roman"/>
          <w:color w:val="000000"/>
          <w:sz w:val="20"/>
          <w:lang w:val="en-GB"/>
        </w:rPr>
      </w:pPr>
    </w:p>
    <w:p w14:paraId="5503D7E3" w14:textId="77777777" w:rsidR="002D5C82" w:rsidRPr="00F87C12" w:rsidRDefault="002D5C82">
      <w:pPr>
        <w:rPr>
          <w:rFonts w:ascii="Times New Roman" w:eastAsia="Times New Roman" w:hAnsi="Times New Roman"/>
          <w:color w:val="000000"/>
          <w:sz w:val="20"/>
          <w:lang w:val="en-GB"/>
        </w:rPr>
      </w:pPr>
    </w:p>
    <w:p w14:paraId="72F6A749" w14:textId="77777777" w:rsidR="002D5C82" w:rsidRPr="00F87C12" w:rsidRDefault="002D5C82">
      <w:pPr>
        <w:rPr>
          <w:rFonts w:ascii="Times New Roman" w:eastAsia="Times New Roman" w:hAnsi="Times New Roman"/>
          <w:color w:val="000000"/>
          <w:sz w:val="20"/>
          <w:lang w:val="en-GB"/>
        </w:rPr>
      </w:pPr>
    </w:p>
    <w:p w14:paraId="72B1A517" w14:textId="77777777" w:rsidR="002D5C82" w:rsidRPr="00F87C12" w:rsidRDefault="002D5C82">
      <w:pPr>
        <w:rPr>
          <w:rFonts w:ascii="Times New Roman" w:eastAsia="Times New Roman" w:hAnsi="Times New Roman"/>
          <w:color w:val="000000"/>
          <w:sz w:val="20"/>
          <w:lang w:val="en-GB"/>
        </w:rPr>
      </w:pPr>
    </w:p>
    <w:p w14:paraId="310B2E6C" w14:textId="77777777" w:rsidR="002D5C82" w:rsidRPr="00F87C12" w:rsidRDefault="002D5C82">
      <w:pPr>
        <w:rPr>
          <w:rFonts w:ascii="Times New Roman" w:eastAsia="Times New Roman" w:hAnsi="Times New Roman"/>
          <w:color w:val="000000"/>
          <w:sz w:val="20"/>
          <w:lang w:val="en-GB"/>
        </w:rPr>
      </w:pPr>
    </w:p>
    <w:p w14:paraId="54A15C43" w14:textId="77777777" w:rsidR="002D5C82" w:rsidRPr="00F87C12" w:rsidRDefault="002D5C82">
      <w:pPr>
        <w:rPr>
          <w:rFonts w:ascii="Times New Roman" w:eastAsia="Times New Roman" w:hAnsi="Times New Roman"/>
          <w:color w:val="000000"/>
          <w:sz w:val="20"/>
          <w:lang w:val="en-GB"/>
        </w:rPr>
      </w:pPr>
    </w:p>
    <w:p w14:paraId="0E83B5C7" w14:textId="77777777" w:rsidR="002D5C82" w:rsidRPr="00F87C12" w:rsidRDefault="002D5C82">
      <w:pPr>
        <w:rPr>
          <w:rFonts w:ascii="Times New Roman" w:eastAsia="Times New Roman" w:hAnsi="Times New Roman"/>
          <w:color w:val="000000"/>
          <w:sz w:val="20"/>
          <w:lang w:val="en-GB"/>
        </w:rPr>
      </w:pPr>
    </w:p>
    <w:p w14:paraId="7514745E" w14:textId="77777777" w:rsidR="002D5C82" w:rsidRPr="00F87C12" w:rsidRDefault="002D5C82">
      <w:pPr>
        <w:rPr>
          <w:rFonts w:ascii="Times New Roman" w:eastAsia="Times New Roman" w:hAnsi="Times New Roman"/>
          <w:color w:val="000000"/>
          <w:sz w:val="20"/>
          <w:lang w:val="en-GB"/>
        </w:rPr>
      </w:pPr>
    </w:p>
    <w:p w14:paraId="095EBDAC" w14:textId="77777777" w:rsidR="002D5C82" w:rsidRPr="00F87C12" w:rsidRDefault="002D5C82">
      <w:pPr>
        <w:rPr>
          <w:rFonts w:ascii="Times New Roman" w:eastAsia="Times New Roman" w:hAnsi="Times New Roman"/>
          <w:color w:val="000000"/>
          <w:sz w:val="20"/>
          <w:lang w:val="en-GB"/>
        </w:rPr>
      </w:pPr>
    </w:p>
    <w:p w14:paraId="009F4B6D" w14:textId="77777777" w:rsidR="002D5C82" w:rsidRPr="00F87C12" w:rsidRDefault="002D5C82">
      <w:pPr>
        <w:rPr>
          <w:rFonts w:ascii="Times New Roman" w:eastAsia="Times New Roman" w:hAnsi="Times New Roman"/>
          <w:color w:val="000000"/>
          <w:sz w:val="20"/>
          <w:lang w:val="en-GB"/>
        </w:rPr>
      </w:pPr>
    </w:p>
    <w:p w14:paraId="529ED8D7" w14:textId="77777777" w:rsidR="002D5C82" w:rsidRPr="00F87C12" w:rsidRDefault="002D5C82">
      <w:pPr>
        <w:rPr>
          <w:rFonts w:ascii="Times New Roman" w:eastAsia="Times New Roman" w:hAnsi="Times New Roman"/>
          <w:color w:val="000000"/>
          <w:sz w:val="20"/>
          <w:lang w:val="en-GB"/>
        </w:rPr>
      </w:pPr>
    </w:p>
    <w:p w14:paraId="76C76046" w14:textId="77777777" w:rsidR="002D5C82" w:rsidRPr="00F87C12" w:rsidRDefault="002D5C82">
      <w:pPr>
        <w:rPr>
          <w:rFonts w:ascii="Times New Roman" w:eastAsia="Times New Roman" w:hAnsi="Times New Roman"/>
          <w:color w:val="000000"/>
          <w:sz w:val="20"/>
          <w:lang w:val="en-GB"/>
        </w:rPr>
      </w:pPr>
    </w:p>
    <w:p w14:paraId="0202347C" w14:textId="77777777" w:rsidR="002D5C82" w:rsidRPr="00F87C12" w:rsidRDefault="002D5C82">
      <w:pPr>
        <w:rPr>
          <w:rFonts w:ascii="Times New Roman" w:eastAsia="Times New Roman" w:hAnsi="Times New Roman"/>
          <w:color w:val="000000"/>
          <w:sz w:val="20"/>
          <w:lang w:val="en-GB"/>
        </w:rPr>
      </w:pPr>
    </w:p>
    <w:p w14:paraId="19754C0E" w14:textId="77777777" w:rsidR="002D5C82" w:rsidRPr="00F87C12" w:rsidRDefault="002D5C82">
      <w:pPr>
        <w:rPr>
          <w:rFonts w:ascii="Times New Roman" w:eastAsia="Times New Roman" w:hAnsi="Times New Roman"/>
          <w:color w:val="000000"/>
          <w:sz w:val="20"/>
          <w:lang w:val="en-GB"/>
        </w:rPr>
      </w:pPr>
    </w:p>
    <w:p w14:paraId="6FB3C34E" w14:textId="77777777" w:rsidR="002D5C82" w:rsidRPr="00F87C12" w:rsidRDefault="002D5C82">
      <w:pPr>
        <w:rPr>
          <w:rFonts w:ascii="Times New Roman" w:eastAsia="Times New Roman" w:hAnsi="Times New Roman"/>
          <w:color w:val="000000"/>
          <w:sz w:val="20"/>
          <w:lang w:val="en-GB"/>
        </w:rPr>
      </w:pPr>
    </w:p>
    <w:p w14:paraId="02AE2968" w14:textId="77777777" w:rsidR="002D5C82" w:rsidRPr="00F87C12" w:rsidRDefault="002D5C82">
      <w:pPr>
        <w:rPr>
          <w:rFonts w:ascii="Times New Roman" w:eastAsia="Times New Roman" w:hAnsi="Times New Roman"/>
          <w:color w:val="000000"/>
          <w:sz w:val="20"/>
          <w:lang w:val="en-GB"/>
        </w:rPr>
      </w:pPr>
    </w:p>
    <w:p w14:paraId="6A762B55" w14:textId="77777777" w:rsidR="002D5C82" w:rsidRPr="00F87C12" w:rsidRDefault="002D5C82">
      <w:pPr>
        <w:rPr>
          <w:rFonts w:ascii="Times New Roman" w:eastAsia="Times New Roman" w:hAnsi="Times New Roman"/>
          <w:color w:val="000000"/>
          <w:sz w:val="20"/>
          <w:lang w:val="en-GB"/>
        </w:rPr>
      </w:pPr>
    </w:p>
    <w:p w14:paraId="2E746983" w14:textId="77777777" w:rsidR="002D5C82" w:rsidRPr="00F87C12" w:rsidRDefault="002D5C82">
      <w:pPr>
        <w:rPr>
          <w:rFonts w:ascii="Times New Roman" w:eastAsia="Times New Roman" w:hAnsi="Times New Roman"/>
          <w:color w:val="000000"/>
          <w:sz w:val="20"/>
          <w:lang w:val="en-GB"/>
        </w:rPr>
      </w:pPr>
    </w:p>
    <w:p w14:paraId="052C6648" w14:textId="77777777" w:rsidR="002D5C82" w:rsidRPr="00F87C12" w:rsidRDefault="002D5C82">
      <w:pPr>
        <w:rPr>
          <w:rFonts w:ascii="Times New Roman" w:eastAsia="Times New Roman" w:hAnsi="Times New Roman"/>
          <w:color w:val="000000"/>
          <w:sz w:val="20"/>
          <w:lang w:val="en-GB"/>
        </w:rPr>
      </w:pPr>
    </w:p>
    <w:p w14:paraId="609F14EF" w14:textId="77777777" w:rsidR="002D5C82" w:rsidRPr="00F87C12" w:rsidRDefault="002D5C82">
      <w:pPr>
        <w:rPr>
          <w:rFonts w:ascii="Times New Roman" w:eastAsia="Times New Roman" w:hAnsi="Times New Roman"/>
          <w:color w:val="000000"/>
          <w:sz w:val="20"/>
          <w:lang w:val="en-GB"/>
        </w:rPr>
      </w:pPr>
    </w:p>
    <w:p w14:paraId="748EC9D1" w14:textId="77777777" w:rsidR="002D5C82" w:rsidRPr="00F87C12" w:rsidRDefault="002D5C82">
      <w:pPr>
        <w:rPr>
          <w:rFonts w:ascii="Times New Roman" w:eastAsia="Times New Roman" w:hAnsi="Times New Roman"/>
          <w:color w:val="000000"/>
          <w:sz w:val="20"/>
          <w:lang w:val="en-GB"/>
        </w:rPr>
      </w:pPr>
    </w:p>
    <w:p w14:paraId="72AD6C2F" w14:textId="77777777" w:rsidR="002D5C82" w:rsidRPr="00F87C12" w:rsidRDefault="002D5C82">
      <w:pPr>
        <w:rPr>
          <w:rFonts w:ascii="Times New Roman" w:eastAsia="Times New Roman" w:hAnsi="Times New Roman"/>
          <w:color w:val="000000"/>
          <w:sz w:val="20"/>
          <w:lang w:val="en-GB"/>
        </w:rPr>
      </w:pPr>
    </w:p>
    <w:p w14:paraId="0E1E8C33" w14:textId="77777777" w:rsidR="002D5C82" w:rsidRPr="00F87C12" w:rsidRDefault="002D5C82">
      <w:pPr>
        <w:rPr>
          <w:rFonts w:ascii="Times New Roman" w:eastAsia="Times New Roman" w:hAnsi="Times New Roman"/>
          <w:color w:val="000000"/>
          <w:sz w:val="20"/>
          <w:lang w:val="en-GB"/>
        </w:rPr>
      </w:pPr>
    </w:p>
    <w:p w14:paraId="11066E71" w14:textId="77777777" w:rsidR="002D5C82" w:rsidRPr="00F87C12" w:rsidRDefault="002D5C82">
      <w:pPr>
        <w:rPr>
          <w:rFonts w:ascii="Times New Roman" w:eastAsia="Times New Roman" w:hAnsi="Times New Roman"/>
          <w:color w:val="000000"/>
          <w:sz w:val="20"/>
          <w:lang w:val="en-GB"/>
        </w:rPr>
      </w:pPr>
    </w:p>
    <w:p w14:paraId="0C38AD71" w14:textId="77777777" w:rsidR="002D5C82" w:rsidRPr="00F87C12" w:rsidRDefault="002D5C82">
      <w:pPr>
        <w:rPr>
          <w:rFonts w:ascii="Times New Roman" w:eastAsia="Times New Roman" w:hAnsi="Times New Roman"/>
          <w:color w:val="000000"/>
          <w:sz w:val="20"/>
          <w:lang w:val="en-GB"/>
        </w:rPr>
      </w:pPr>
    </w:p>
    <w:p w14:paraId="5C2A12BC" w14:textId="77777777" w:rsidR="002D5C82" w:rsidRPr="00F87C12" w:rsidRDefault="002D5C82">
      <w:pPr>
        <w:rPr>
          <w:rFonts w:ascii="Times New Roman" w:eastAsia="Times New Roman" w:hAnsi="Times New Roman"/>
          <w:color w:val="000000"/>
          <w:sz w:val="20"/>
          <w:lang w:val="en-GB"/>
        </w:rPr>
      </w:pPr>
    </w:p>
    <w:p w14:paraId="6AD05924" w14:textId="77777777" w:rsidR="002D5C82" w:rsidRPr="00F87C12" w:rsidRDefault="002D5C82">
      <w:pPr>
        <w:rPr>
          <w:rStyle w:val="SSBookmark"/>
          <w:rFonts w:eastAsia="Times New Roman" w:cs="Arial"/>
          <w:bCs w:val="0"/>
          <w:szCs w:val="24"/>
          <w:lang w:val="en-GB"/>
        </w:rPr>
      </w:pPr>
    </w:p>
    <w:p w14:paraId="418029ED" w14:textId="77777777" w:rsidR="00947604" w:rsidRPr="00F87C12" w:rsidRDefault="00947604">
      <w:pPr>
        <w:rPr>
          <w:rStyle w:val="SSBookmark"/>
          <w:rFonts w:eastAsia="Times New Roman" w:cs="Arial"/>
          <w:bCs w:val="0"/>
          <w:szCs w:val="24"/>
          <w:lang w:val="en-GB"/>
        </w:rPr>
      </w:pPr>
    </w:p>
    <w:p w14:paraId="6CD542C9" w14:textId="77777777" w:rsidR="00947604" w:rsidRPr="00F87C12" w:rsidRDefault="00947604" w:rsidP="00737EDC">
      <w:pPr>
        <w:pStyle w:val="Heading3"/>
        <w:rPr>
          <w:rFonts w:eastAsia="Times New Roman" w:cs="Arial"/>
          <w:bCs w:val="0"/>
          <w:color w:val="000000"/>
          <w:szCs w:val="24"/>
          <w:lang w:val="en-GB"/>
        </w:rPr>
      </w:pPr>
      <w:bookmarkStart w:id="53" w:name="_Toc185319995"/>
      <w:bookmarkStart w:id="54" w:name="BKM_B3CB3D61_DE5D_4E85_B790_4954DF2CBE5B"/>
      <w:r w:rsidRPr="00F87C12">
        <w:rPr>
          <w:rFonts w:eastAsia="Times New Roman" w:cs="Arial"/>
          <w:bCs w:val="0"/>
          <w:color w:val="000000"/>
          <w:szCs w:val="24"/>
          <w:lang w:val="en-GB"/>
        </w:rPr>
        <w:lastRenderedPageBreak/>
        <w:t>LNG System Operator active and passive</w:t>
      </w:r>
      <w:bookmarkEnd w:id="53"/>
    </w:p>
    <w:p w14:paraId="4C70031E" w14:textId="77777777" w:rsidR="00947604" w:rsidRPr="00F87C12" w:rsidRDefault="00947604">
      <w:pPr>
        <w:jc w:val="both"/>
        <w:rPr>
          <w:rFonts w:ascii="Times New Roman" w:eastAsia="Times New Roman" w:hAnsi="Times New Roman"/>
          <w:color w:val="000000"/>
          <w:sz w:val="20"/>
          <w:lang w:val="en-GB"/>
        </w:rPr>
      </w:pPr>
    </w:p>
    <w:p w14:paraId="00347789"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4C2FD619" wp14:editId="62355DAA">
            <wp:extent cx="6829425" cy="3971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29425" cy="3971925"/>
                    </a:xfrm>
                    <a:prstGeom prst="rect">
                      <a:avLst/>
                    </a:prstGeom>
                    <a:noFill/>
                    <a:ln>
                      <a:noFill/>
                    </a:ln>
                  </pic:spPr>
                </pic:pic>
              </a:graphicData>
            </a:graphic>
          </wp:inline>
        </w:drawing>
      </w:r>
    </w:p>
    <w:p w14:paraId="77DA69E1" w14:textId="4E0552E6"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12</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LNG System Operator active and passive</w:t>
      </w:r>
    </w:p>
    <w:p w14:paraId="111CD5E7"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54"/>
    </w:p>
    <w:p w14:paraId="41E6EFB7" w14:textId="77777777" w:rsidR="002D5C82" w:rsidRPr="00F87C12" w:rsidRDefault="002D5C82">
      <w:pPr>
        <w:rPr>
          <w:rFonts w:ascii="Times New Roman" w:eastAsia="Times New Roman" w:hAnsi="Times New Roman"/>
          <w:color w:val="000000"/>
          <w:sz w:val="20"/>
          <w:lang w:val="en-GB"/>
        </w:rPr>
      </w:pPr>
    </w:p>
    <w:p w14:paraId="7F03260E" w14:textId="77777777" w:rsidR="002D5C82" w:rsidRPr="00F87C12" w:rsidRDefault="002D5C82">
      <w:pPr>
        <w:rPr>
          <w:rFonts w:ascii="Times New Roman" w:eastAsia="Times New Roman" w:hAnsi="Times New Roman"/>
          <w:color w:val="000000"/>
          <w:sz w:val="20"/>
          <w:lang w:val="en-GB"/>
        </w:rPr>
      </w:pPr>
    </w:p>
    <w:p w14:paraId="1366787E" w14:textId="77777777" w:rsidR="002D5C82" w:rsidRPr="00F87C12" w:rsidRDefault="002D5C82">
      <w:pPr>
        <w:rPr>
          <w:rFonts w:ascii="Times New Roman" w:eastAsia="Times New Roman" w:hAnsi="Times New Roman"/>
          <w:color w:val="000000"/>
          <w:sz w:val="20"/>
          <w:lang w:val="en-GB"/>
        </w:rPr>
      </w:pPr>
    </w:p>
    <w:p w14:paraId="1199CC54" w14:textId="77777777" w:rsidR="002D5C82" w:rsidRPr="00F87C12" w:rsidRDefault="002D5C82">
      <w:pPr>
        <w:rPr>
          <w:rFonts w:ascii="Times New Roman" w:eastAsia="Times New Roman" w:hAnsi="Times New Roman"/>
          <w:color w:val="000000"/>
          <w:sz w:val="20"/>
          <w:lang w:val="en-GB"/>
        </w:rPr>
      </w:pPr>
    </w:p>
    <w:p w14:paraId="45DD6FB6" w14:textId="77777777" w:rsidR="002D5C82" w:rsidRPr="00F87C12" w:rsidRDefault="002D5C82">
      <w:pPr>
        <w:rPr>
          <w:rFonts w:ascii="Times New Roman" w:eastAsia="Times New Roman" w:hAnsi="Times New Roman"/>
          <w:color w:val="000000"/>
          <w:sz w:val="20"/>
          <w:lang w:val="en-GB"/>
        </w:rPr>
      </w:pPr>
    </w:p>
    <w:p w14:paraId="15EB7EA2" w14:textId="77777777" w:rsidR="002D5C82" w:rsidRPr="00F87C12" w:rsidRDefault="002D5C82">
      <w:pPr>
        <w:rPr>
          <w:rFonts w:ascii="Times New Roman" w:eastAsia="Times New Roman" w:hAnsi="Times New Roman"/>
          <w:color w:val="000000"/>
          <w:sz w:val="20"/>
          <w:lang w:val="en-GB"/>
        </w:rPr>
      </w:pPr>
    </w:p>
    <w:p w14:paraId="0A8171D1" w14:textId="77777777" w:rsidR="002D5C82" w:rsidRPr="00F87C12" w:rsidRDefault="002D5C82">
      <w:pPr>
        <w:rPr>
          <w:rFonts w:ascii="Times New Roman" w:eastAsia="Times New Roman" w:hAnsi="Times New Roman"/>
          <w:color w:val="000000"/>
          <w:sz w:val="20"/>
          <w:lang w:val="en-GB"/>
        </w:rPr>
      </w:pPr>
    </w:p>
    <w:p w14:paraId="2439D052" w14:textId="77777777" w:rsidR="002D5C82" w:rsidRPr="00F87C12" w:rsidRDefault="002D5C82">
      <w:pPr>
        <w:rPr>
          <w:rFonts w:ascii="Times New Roman" w:eastAsia="Times New Roman" w:hAnsi="Times New Roman"/>
          <w:color w:val="000000"/>
          <w:sz w:val="20"/>
          <w:lang w:val="en-GB"/>
        </w:rPr>
      </w:pPr>
    </w:p>
    <w:p w14:paraId="7CFFE995" w14:textId="77777777" w:rsidR="002D5C82" w:rsidRPr="00F87C12" w:rsidRDefault="002D5C82">
      <w:pPr>
        <w:rPr>
          <w:rFonts w:ascii="Times New Roman" w:eastAsia="Times New Roman" w:hAnsi="Times New Roman"/>
          <w:color w:val="000000"/>
          <w:sz w:val="20"/>
          <w:lang w:val="en-GB"/>
        </w:rPr>
      </w:pPr>
    </w:p>
    <w:p w14:paraId="1E3ABC25" w14:textId="77777777" w:rsidR="002D5C82" w:rsidRPr="00F87C12" w:rsidRDefault="002D5C82">
      <w:pPr>
        <w:rPr>
          <w:rFonts w:ascii="Times New Roman" w:eastAsia="Times New Roman" w:hAnsi="Times New Roman"/>
          <w:color w:val="000000"/>
          <w:sz w:val="20"/>
          <w:lang w:val="en-GB"/>
        </w:rPr>
      </w:pPr>
    </w:p>
    <w:p w14:paraId="06B12B39" w14:textId="77777777" w:rsidR="002D5C82" w:rsidRPr="00F87C12" w:rsidRDefault="002D5C82">
      <w:pPr>
        <w:rPr>
          <w:rFonts w:ascii="Times New Roman" w:eastAsia="Times New Roman" w:hAnsi="Times New Roman"/>
          <w:color w:val="000000"/>
          <w:sz w:val="20"/>
          <w:lang w:val="en-GB"/>
        </w:rPr>
      </w:pPr>
    </w:p>
    <w:p w14:paraId="3E0F6C45" w14:textId="77777777" w:rsidR="002D5C82" w:rsidRPr="00F87C12" w:rsidRDefault="002D5C82">
      <w:pPr>
        <w:rPr>
          <w:rFonts w:ascii="Times New Roman" w:eastAsia="Times New Roman" w:hAnsi="Times New Roman"/>
          <w:color w:val="000000"/>
          <w:sz w:val="20"/>
          <w:lang w:val="en-GB"/>
        </w:rPr>
      </w:pPr>
    </w:p>
    <w:p w14:paraId="1393FD77" w14:textId="77777777" w:rsidR="002D5C82" w:rsidRPr="00F87C12" w:rsidRDefault="002D5C82">
      <w:pPr>
        <w:rPr>
          <w:rFonts w:ascii="Times New Roman" w:eastAsia="Times New Roman" w:hAnsi="Times New Roman"/>
          <w:color w:val="000000"/>
          <w:sz w:val="20"/>
          <w:lang w:val="en-GB"/>
        </w:rPr>
      </w:pPr>
    </w:p>
    <w:p w14:paraId="649499F4" w14:textId="77777777" w:rsidR="002D5C82" w:rsidRPr="00F87C12" w:rsidRDefault="002D5C82">
      <w:pPr>
        <w:rPr>
          <w:rFonts w:ascii="Times New Roman" w:eastAsia="Times New Roman" w:hAnsi="Times New Roman"/>
          <w:color w:val="000000"/>
          <w:sz w:val="20"/>
          <w:lang w:val="en-GB"/>
        </w:rPr>
      </w:pPr>
    </w:p>
    <w:p w14:paraId="2A6F3551" w14:textId="77777777" w:rsidR="002D5C82" w:rsidRPr="00F87C12" w:rsidRDefault="002D5C82">
      <w:pPr>
        <w:rPr>
          <w:rFonts w:ascii="Times New Roman" w:eastAsia="Times New Roman" w:hAnsi="Times New Roman"/>
          <w:color w:val="000000"/>
          <w:sz w:val="20"/>
          <w:lang w:val="en-GB"/>
        </w:rPr>
      </w:pPr>
    </w:p>
    <w:p w14:paraId="1DB4D931" w14:textId="77777777" w:rsidR="002D5C82" w:rsidRPr="00F87C12" w:rsidRDefault="002D5C82">
      <w:pPr>
        <w:rPr>
          <w:rFonts w:ascii="Times New Roman" w:eastAsia="Times New Roman" w:hAnsi="Times New Roman"/>
          <w:color w:val="000000"/>
          <w:sz w:val="20"/>
          <w:lang w:val="en-GB"/>
        </w:rPr>
      </w:pPr>
    </w:p>
    <w:p w14:paraId="28EFD892" w14:textId="77777777" w:rsidR="002D5C82" w:rsidRPr="00F87C12" w:rsidRDefault="002D5C82">
      <w:pPr>
        <w:rPr>
          <w:rFonts w:ascii="Times New Roman" w:eastAsia="Times New Roman" w:hAnsi="Times New Roman"/>
          <w:color w:val="000000"/>
          <w:sz w:val="20"/>
          <w:lang w:val="en-GB"/>
        </w:rPr>
      </w:pPr>
    </w:p>
    <w:p w14:paraId="7AB2901E" w14:textId="77777777" w:rsidR="002D5C82" w:rsidRPr="00F87C12" w:rsidRDefault="002D5C82">
      <w:pPr>
        <w:rPr>
          <w:rFonts w:ascii="Times New Roman" w:eastAsia="Times New Roman" w:hAnsi="Times New Roman"/>
          <w:color w:val="000000"/>
          <w:sz w:val="20"/>
          <w:lang w:val="en-GB"/>
        </w:rPr>
      </w:pPr>
    </w:p>
    <w:p w14:paraId="22D7750F" w14:textId="77777777" w:rsidR="002D5C82" w:rsidRPr="00F87C12" w:rsidRDefault="002D5C82">
      <w:pPr>
        <w:rPr>
          <w:rFonts w:ascii="Times New Roman" w:eastAsia="Times New Roman" w:hAnsi="Times New Roman"/>
          <w:color w:val="000000"/>
          <w:sz w:val="20"/>
          <w:lang w:val="en-GB"/>
        </w:rPr>
      </w:pPr>
    </w:p>
    <w:p w14:paraId="6032AFF7" w14:textId="77777777" w:rsidR="002D5C82" w:rsidRPr="00F87C12" w:rsidRDefault="002D5C82">
      <w:pPr>
        <w:rPr>
          <w:rFonts w:ascii="Times New Roman" w:eastAsia="Times New Roman" w:hAnsi="Times New Roman"/>
          <w:color w:val="000000"/>
          <w:sz w:val="20"/>
          <w:lang w:val="en-GB"/>
        </w:rPr>
      </w:pPr>
    </w:p>
    <w:p w14:paraId="6914AB4D" w14:textId="77777777" w:rsidR="002D5C82" w:rsidRPr="00F87C12" w:rsidRDefault="002D5C82">
      <w:pPr>
        <w:rPr>
          <w:rFonts w:ascii="Times New Roman" w:eastAsia="Times New Roman" w:hAnsi="Times New Roman"/>
          <w:color w:val="000000"/>
          <w:sz w:val="20"/>
          <w:lang w:val="en-GB"/>
        </w:rPr>
      </w:pPr>
    </w:p>
    <w:p w14:paraId="6D553326" w14:textId="77777777" w:rsidR="002D5C82" w:rsidRPr="00F87C12" w:rsidRDefault="002D5C82">
      <w:pPr>
        <w:rPr>
          <w:rStyle w:val="SSBookmark"/>
          <w:rFonts w:eastAsia="Times New Roman" w:cs="Arial"/>
          <w:bCs w:val="0"/>
          <w:szCs w:val="24"/>
          <w:lang w:val="en-GB"/>
        </w:rPr>
      </w:pPr>
    </w:p>
    <w:p w14:paraId="1A46B5D8" w14:textId="77777777" w:rsidR="00947604" w:rsidRPr="00F87C12" w:rsidRDefault="00947604">
      <w:pPr>
        <w:rPr>
          <w:rStyle w:val="SSBookmark"/>
          <w:rFonts w:eastAsia="Times New Roman" w:cs="Arial"/>
          <w:bCs w:val="0"/>
          <w:szCs w:val="24"/>
          <w:lang w:val="en-GB"/>
        </w:rPr>
      </w:pPr>
    </w:p>
    <w:p w14:paraId="25BAD86B" w14:textId="77777777" w:rsidR="00947604" w:rsidRPr="00F87C12" w:rsidRDefault="00947604" w:rsidP="00737EDC">
      <w:pPr>
        <w:pStyle w:val="Heading3"/>
        <w:rPr>
          <w:rFonts w:eastAsia="Times New Roman" w:cs="Arial"/>
          <w:bCs w:val="0"/>
          <w:color w:val="000000"/>
          <w:szCs w:val="24"/>
          <w:lang w:val="en-GB"/>
        </w:rPr>
      </w:pPr>
      <w:bookmarkStart w:id="55" w:name="_Toc185319996"/>
      <w:bookmarkStart w:id="56" w:name="BKM_B7D1F043_5516_45F6_A035_ABAEDAB821B0"/>
      <w:r w:rsidRPr="00F87C12">
        <w:rPr>
          <w:rFonts w:eastAsia="Times New Roman" w:cs="Arial"/>
          <w:bCs w:val="0"/>
          <w:color w:val="000000"/>
          <w:szCs w:val="24"/>
          <w:lang w:val="en-GB"/>
        </w:rPr>
        <w:lastRenderedPageBreak/>
        <w:t>Market Information Aggregator active and passive</w:t>
      </w:r>
      <w:bookmarkEnd w:id="55"/>
    </w:p>
    <w:p w14:paraId="0C0D3626" w14:textId="77777777" w:rsidR="00947604" w:rsidRPr="00F87C12" w:rsidRDefault="00947604">
      <w:pPr>
        <w:jc w:val="both"/>
        <w:rPr>
          <w:rFonts w:ascii="Times New Roman" w:eastAsia="Times New Roman" w:hAnsi="Times New Roman"/>
          <w:color w:val="000000"/>
          <w:sz w:val="20"/>
          <w:lang w:val="en-GB"/>
        </w:rPr>
      </w:pPr>
    </w:p>
    <w:p w14:paraId="71E308E6"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345721C5" wp14:editId="0DB74255">
            <wp:extent cx="6829425" cy="52292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29425" cy="5229225"/>
                    </a:xfrm>
                    <a:prstGeom prst="rect">
                      <a:avLst/>
                    </a:prstGeom>
                    <a:noFill/>
                    <a:ln>
                      <a:noFill/>
                    </a:ln>
                  </pic:spPr>
                </pic:pic>
              </a:graphicData>
            </a:graphic>
          </wp:inline>
        </w:drawing>
      </w:r>
    </w:p>
    <w:p w14:paraId="2DD94921" w14:textId="28622C37"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13</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Market Information Aggregator active and passive</w:t>
      </w:r>
    </w:p>
    <w:p w14:paraId="03D74E49"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56"/>
    </w:p>
    <w:p w14:paraId="75E2EB15" w14:textId="77777777" w:rsidR="00947604" w:rsidRPr="00F87C12" w:rsidRDefault="00947604">
      <w:pPr>
        <w:rPr>
          <w:rStyle w:val="SSBookmark"/>
          <w:rFonts w:eastAsia="Times New Roman" w:cs="Arial"/>
          <w:bCs w:val="0"/>
          <w:szCs w:val="24"/>
          <w:lang w:val="en-GB"/>
        </w:rPr>
      </w:pPr>
    </w:p>
    <w:p w14:paraId="02E9B23D" w14:textId="77777777" w:rsidR="002D5C82" w:rsidRPr="00F87C12" w:rsidRDefault="002D5C82">
      <w:pPr>
        <w:rPr>
          <w:rStyle w:val="SSBookmark"/>
          <w:rFonts w:eastAsia="Times New Roman" w:cs="Arial"/>
          <w:bCs w:val="0"/>
          <w:szCs w:val="24"/>
          <w:lang w:val="en-GB"/>
        </w:rPr>
      </w:pPr>
    </w:p>
    <w:p w14:paraId="50079A56" w14:textId="77777777" w:rsidR="002D5C82" w:rsidRPr="00F87C12" w:rsidRDefault="002D5C82">
      <w:pPr>
        <w:rPr>
          <w:rStyle w:val="SSBookmark"/>
          <w:rFonts w:eastAsia="Times New Roman" w:cs="Arial"/>
          <w:bCs w:val="0"/>
          <w:szCs w:val="24"/>
          <w:lang w:val="en-GB"/>
        </w:rPr>
      </w:pPr>
    </w:p>
    <w:p w14:paraId="0ECD6960" w14:textId="77777777" w:rsidR="002D5C82" w:rsidRPr="00F87C12" w:rsidRDefault="002D5C82">
      <w:pPr>
        <w:rPr>
          <w:rStyle w:val="SSBookmark"/>
          <w:rFonts w:eastAsia="Times New Roman" w:cs="Arial"/>
          <w:bCs w:val="0"/>
          <w:szCs w:val="24"/>
          <w:lang w:val="en-GB"/>
        </w:rPr>
      </w:pPr>
    </w:p>
    <w:p w14:paraId="064B98F3" w14:textId="77777777" w:rsidR="002D5C82" w:rsidRPr="00F87C12" w:rsidRDefault="002D5C82">
      <w:pPr>
        <w:rPr>
          <w:rStyle w:val="SSBookmark"/>
          <w:rFonts w:eastAsia="Times New Roman" w:cs="Arial"/>
          <w:bCs w:val="0"/>
          <w:szCs w:val="24"/>
          <w:lang w:val="en-GB"/>
        </w:rPr>
      </w:pPr>
    </w:p>
    <w:p w14:paraId="54217AA8" w14:textId="77777777" w:rsidR="002D5C82" w:rsidRPr="00F87C12" w:rsidRDefault="002D5C82">
      <w:pPr>
        <w:rPr>
          <w:rStyle w:val="SSBookmark"/>
          <w:rFonts w:eastAsia="Times New Roman" w:cs="Arial"/>
          <w:bCs w:val="0"/>
          <w:szCs w:val="24"/>
          <w:lang w:val="en-GB"/>
        </w:rPr>
      </w:pPr>
    </w:p>
    <w:p w14:paraId="31C13A1D" w14:textId="77777777" w:rsidR="002D5C82" w:rsidRPr="00F87C12" w:rsidRDefault="002D5C82">
      <w:pPr>
        <w:rPr>
          <w:rStyle w:val="SSBookmark"/>
          <w:rFonts w:eastAsia="Times New Roman" w:cs="Arial"/>
          <w:bCs w:val="0"/>
          <w:szCs w:val="24"/>
          <w:lang w:val="en-GB"/>
        </w:rPr>
      </w:pPr>
    </w:p>
    <w:p w14:paraId="586CD9CE" w14:textId="77777777" w:rsidR="002D5C82" w:rsidRPr="00F87C12" w:rsidRDefault="002D5C82">
      <w:pPr>
        <w:rPr>
          <w:rStyle w:val="SSBookmark"/>
          <w:rFonts w:eastAsia="Times New Roman" w:cs="Arial"/>
          <w:bCs w:val="0"/>
          <w:szCs w:val="24"/>
          <w:lang w:val="en-GB"/>
        </w:rPr>
      </w:pPr>
    </w:p>
    <w:p w14:paraId="3895F2E5" w14:textId="77777777" w:rsidR="002D5C82" w:rsidRPr="00F87C12" w:rsidRDefault="002D5C82">
      <w:pPr>
        <w:rPr>
          <w:rStyle w:val="SSBookmark"/>
          <w:rFonts w:eastAsia="Times New Roman" w:cs="Arial"/>
          <w:bCs w:val="0"/>
          <w:szCs w:val="24"/>
          <w:lang w:val="en-GB"/>
        </w:rPr>
      </w:pPr>
    </w:p>
    <w:p w14:paraId="3D2EC1A5" w14:textId="77777777" w:rsidR="002D5C82" w:rsidRPr="00F87C12" w:rsidRDefault="002D5C82">
      <w:pPr>
        <w:rPr>
          <w:rStyle w:val="SSBookmark"/>
          <w:rFonts w:eastAsia="Times New Roman" w:cs="Arial"/>
          <w:bCs w:val="0"/>
          <w:szCs w:val="24"/>
          <w:lang w:val="en-GB"/>
        </w:rPr>
      </w:pPr>
    </w:p>
    <w:p w14:paraId="5D345FC4" w14:textId="77777777" w:rsidR="002D5C82" w:rsidRPr="00F87C12" w:rsidRDefault="002D5C82">
      <w:pPr>
        <w:rPr>
          <w:rStyle w:val="SSBookmark"/>
          <w:rFonts w:eastAsia="Times New Roman" w:cs="Arial"/>
          <w:bCs w:val="0"/>
          <w:szCs w:val="24"/>
          <w:lang w:val="en-GB"/>
        </w:rPr>
      </w:pPr>
    </w:p>
    <w:p w14:paraId="6298D840" w14:textId="77777777" w:rsidR="002D5C82" w:rsidRPr="00F87C12" w:rsidRDefault="002D5C82">
      <w:pPr>
        <w:rPr>
          <w:rStyle w:val="SSBookmark"/>
          <w:rFonts w:eastAsia="Times New Roman" w:cs="Arial"/>
          <w:bCs w:val="0"/>
          <w:szCs w:val="24"/>
          <w:lang w:val="en-GB"/>
        </w:rPr>
      </w:pPr>
    </w:p>
    <w:p w14:paraId="4784F4E4" w14:textId="77777777" w:rsidR="002D5C82" w:rsidRPr="00F87C12" w:rsidRDefault="002D5C82">
      <w:pPr>
        <w:rPr>
          <w:rStyle w:val="SSBookmark"/>
          <w:rFonts w:eastAsia="Times New Roman" w:cs="Arial"/>
          <w:bCs w:val="0"/>
          <w:szCs w:val="24"/>
          <w:lang w:val="en-GB"/>
        </w:rPr>
      </w:pPr>
    </w:p>
    <w:p w14:paraId="47D9AA6A" w14:textId="77777777" w:rsidR="002D5C82" w:rsidRPr="00F87C12" w:rsidRDefault="002D5C82">
      <w:pPr>
        <w:rPr>
          <w:rStyle w:val="SSBookmark"/>
          <w:rFonts w:eastAsia="Times New Roman" w:cs="Arial"/>
          <w:bCs w:val="0"/>
          <w:szCs w:val="24"/>
          <w:lang w:val="en-GB"/>
        </w:rPr>
      </w:pPr>
    </w:p>
    <w:p w14:paraId="360A85AA" w14:textId="77777777" w:rsidR="002D5C82" w:rsidRPr="00F87C12" w:rsidRDefault="002D5C82">
      <w:pPr>
        <w:rPr>
          <w:rStyle w:val="SSBookmark"/>
          <w:rFonts w:eastAsia="Times New Roman" w:cs="Arial"/>
          <w:bCs w:val="0"/>
          <w:szCs w:val="24"/>
          <w:lang w:val="en-GB"/>
        </w:rPr>
      </w:pPr>
    </w:p>
    <w:p w14:paraId="08BBF952" w14:textId="77777777" w:rsidR="002D5C82" w:rsidRPr="00F87C12" w:rsidRDefault="002D5C82">
      <w:pPr>
        <w:rPr>
          <w:rStyle w:val="SSBookmark"/>
          <w:rFonts w:eastAsia="Times New Roman" w:cs="Arial"/>
          <w:bCs w:val="0"/>
          <w:szCs w:val="24"/>
          <w:lang w:val="en-GB"/>
        </w:rPr>
      </w:pPr>
    </w:p>
    <w:p w14:paraId="6A03E397" w14:textId="77777777" w:rsidR="002D5C82" w:rsidRPr="00F87C12" w:rsidRDefault="002D5C82">
      <w:pPr>
        <w:rPr>
          <w:rStyle w:val="SSBookmark"/>
          <w:rFonts w:eastAsia="Times New Roman" w:cs="Arial"/>
          <w:bCs w:val="0"/>
          <w:szCs w:val="24"/>
          <w:lang w:val="en-GB"/>
        </w:rPr>
      </w:pPr>
    </w:p>
    <w:p w14:paraId="07738111" w14:textId="77777777" w:rsidR="002D5C82" w:rsidRPr="00F87C12" w:rsidRDefault="002D5C82">
      <w:pPr>
        <w:rPr>
          <w:rStyle w:val="SSBookmark"/>
          <w:rFonts w:eastAsia="Times New Roman" w:cs="Arial"/>
          <w:bCs w:val="0"/>
          <w:szCs w:val="24"/>
          <w:lang w:val="en-GB"/>
        </w:rPr>
      </w:pPr>
    </w:p>
    <w:p w14:paraId="1D61770C" w14:textId="77777777" w:rsidR="00947604" w:rsidRPr="00F87C12" w:rsidRDefault="00947604" w:rsidP="00737EDC">
      <w:pPr>
        <w:pStyle w:val="Heading3"/>
        <w:rPr>
          <w:rFonts w:eastAsia="Times New Roman" w:cs="Arial"/>
          <w:bCs w:val="0"/>
          <w:color w:val="000000"/>
          <w:szCs w:val="24"/>
          <w:lang w:val="en-GB"/>
        </w:rPr>
      </w:pPr>
      <w:bookmarkStart w:id="57" w:name="_Toc185319997"/>
      <w:bookmarkStart w:id="58" w:name="BKM_53053DC3_95B1_4C39_A914_D3B2BAD67008"/>
      <w:r w:rsidRPr="00F87C12">
        <w:rPr>
          <w:rFonts w:eastAsia="Times New Roman" w:cs="Arial"/>
          <w:bCs w:val="0"/>
          <w:color w:val="000000"/>
          <w:szCs w:val="24"/>
          <w:lang w:val="en-GB"/>
        </w:rPr>
        <w:lastRenderedPageBreak/>
        <w:t>Metered Data Responsible active and passive</w:t>
      </w:r>
      <w:bookmarkEnd w:id="57"/>
    </w:p>
    <w:p w14:paraId="3F20C8EC" w14:textId="77777777" w:rsidR="00947604" w:rsidRPr="00F87C12" w:rsidRDefault="00947604">
      <w:pPr>
        <w:jc w:val="both"/>
        <w:rPr>
          <w:rFonts w:ascii="Times New Roman" w:eastAsia="Times New Roman" w:hAnsi="Times New Roman"/>
          <w:color w:val="000000"/>
          <w:sz w:val="20"/>
          <w:lang w:val="en-GB"/>
        </w:rPr>
      </w:pPr>
    </w:p>
    <w:p w14:paraId="67C8DD19"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4A788075" wp14:editId="0BE4F095">
            <wp:extent cx="6353175" cy="4857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3175" cy="4857750"/>
                    </a:xfrm>
                    <a:prstGeom prst="rect">
                      <a:avLst/>
                    </a:prstGeom>
                    <a:noFill/>
                    <a:ln>
                      <a:noFill/>
                    </a:ln>
                  </pic:spPr>
                </pic:pic>
              </a:graphicData>
            </a:graphic>
          </wp:inline>
        </w:drawing>
      </w:r>
    </w:p>
    <w:p w14:paraId="1FD70058" w14:textId="19756C3C"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14</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Metered Data Responsible active and passive</w:t>
      </w:r>
    </w:p>
    <w:p w14:paraId="1634F7E7"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58"/>
    </w:p>
    <w:p w14:paraId="09171AC9" w14:textId="77777777" w:rsidR="00947604" w:rsidRPr="00F87C12" w:rsidRDefault="00947604">
      <w:pPr>
        <w:rPr>
          <w:rStyle w:val="SSBookmark"/>
          <w:rFonts w:eastAsia="Times New Roman" w:cs="Arial"/>
          <w:bCs w:val="0"/>
          <w:szCs w:val="24"/>
          <w:lang w:val="en-GB"/>
        </w:rPr>
      </w:pPr>
    </w:p>
    <w:p w14:paraId="566B3788" w14:textId="77777777" w:rsidR="00947604" w:rsidRPr="00F87C12" w:rsidRDefault="00947604" w:rsidP="00737EDC">
      <w:pPr>
        <w:pStyle w:val="Heading3"/>
        <w:rPr>
          <w:rFonts w:eastAsia="Times New Roman" w:cs="Arial"/>
          <w:bCs w:val="0"/>
          <w:color w:val="000000"/>
          <w:szCs w:val="24"/>
          <w:lang w:val="en-GB"/>
        </w:rPr>
      </w:pPr>
      <w:bookmarkStart w:id="59" w:name="_Toc185319998"/>
      <w:bookmarkStart w:id="60" w:name="BKM_07121938_610C_49D0_A1D0_98242EA1F7C7"/>
      <w:r w:rsidRPr="00F87C12">
        <w:rPr>
          <w:rFonts w:eastAsia="Times New Roman" w:cs="Arial"/>
          <w:bCs w:val="0"/>
          <w:color w:val="000000"/>
          <w:szCs w:val="24"/>
          <w:lang w:val="en-GB"/>
        </w:rPr>
        <w:t>Meter Operator active</w:t>
      </w:r>
      <w:bookmarkEnd w:id="59"/>
    </w:p>
    <w:p w14:paraId="6A3E442E" w14:textId="77777777" w:rsidR="00947604" w:rsidRPr="00F87C12" w:rsidRDefault="00947604">
      <w:pPr>
        <w:jc w:val="both"/>
        <w:rPr>
          <w:rFonts w:ascii="Times New Roman" w:eastAsia="Times New Roman" w:hAnsi="Times New Roman"/>
          <w:color w:val="000000"/>
          <w:sz w:val="20"/>
          <w:lang w:val="en-GB"/>
        </w:rPr>
      </w:pPr>
    </w:p>
    <w:p w14:paraId="71CA8880"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68EE4311" wp14:editId="178FD332">
            <wp:extent cx="5667375" cy="12858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67375" cy="1285875"/>
                    </a:xfrm>
                    <a:prstGeom prst="rect">
                      <a:avLst/>
                    </a:prstGeom>
                    <a:noFill/>
                    <a:ln>
                      <a:noFill/>
                    </a:ln>
                  </pic:spPr>
                </pic:pic>
              </a:graphicData>
            </a:graphic>
          </wp:inline>
        </w:drawing>
      </w:r>
    </w:p>
    <w:p w14:paraId="01E39702" w14:textId="4E79C6C7"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15</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Meter Operator active</w:t>
      </w:r>
    </w:p>
    <w:p w14:paraId="1324C8A0"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60"/>
    </w:p>
    <w:p w14:paraId="05314BA4" w14:textId="77777777" w:rsidR="00947604" w:rsidRPr="00F87C12" w:rsidRDefault="00947604">
      <w:pPr>
        <w:rPr>
          <w:rStyle w:val="SSBookmark"/>
          <w:rFonts w:eastAsia="Times New Roman" w:cs="Arial"/>
          <w:bCs w:val="0"/>
          <w:szCs w:val="24"/>
          <w:lang w:val="en-GB"/>
        </w:rPr>
      </w:pPr>
    </w:p>
    <w:p w14:paraId="211F9C25" w14:textId="77777777" w:rsidR="002D5C82" w:rsidRPr="00F87C12" w:rsidRDefault="002D5C82">
      <w:pPr>
        <w:rPr>
          <w:rStyle w:val="SSBookmark"/>
          <w:rFonts w:eastAsia="Times New Roman" w:cs="Arial"/>
          <w:bCs w:val="0"/>
          <w:szCs w:val="24"/>
          <w:lang w:val="en-GB"/>
        </w:rPr>
      </w:pPr>
    </w:p>
    <w:p w14:paraId="6F03613E" w14:textId="77777777" w:rsidR="002D5C82" w:rsidRPr="00F87C12" w:rsidRDefault="002D5C82">
      <w:pPr>
        <w:rPr>
          <w:rStyle w:val="SSBookmark"/>
          <w:rFonts w:eastAsia="Times New Roman" w:cs="Arial"/>
          <w:bCs w:val="0"/>
          <w:szCs w:val="24"/>
          <w:lang w:val="en-GB"/>
        </w:rPr>
      </w:pPr>
    </w:p>
    <w:p w14:paraId="4F2F8ED2" w14:textId="77777777" w:rsidR="00947604" w:rsidRPr="00F87C12" w:rsidRDefault="00947604" w:rsidP="00737EDC">
      <w:pPr>
        <w:pStyle w:val="Heading3"/>
        <w:rPr>
          <w:rFonts w:eastAsia="Times New Roman" w:cs="Arial"/>
          <w:bCs w:val="0"/>
          <w:color w:val="000000"/>
          <w:szCs w:val="24"/>
          <w:lang w:val="en-GB"/>
        </w:rPr>
      </w:pPr>
      <w:bookmarkStart w:id="61" w:name="_Toc185319999"/>
      <w:bookmarkStart w:id="62" w:name="BKM_6D8C4C43_E493_49B5_9C1A_C76BB21D7056"/>
      <w:r w:rsidRPr="00F87C12">
        <w:rPr>
          <w:rFonts w:eastAsia="Times New Roman" w:cs="Arial"/>
          <w:bCs w:val="0"/>
          <w:color w:val="000000"/>
          <w:szCs w:val="24"/>
          <w:lang w:val="en-GB"/>
        </w:rPr>
        <w:lastRenderedPageBreak/>
        <w:t>Production Facility Operator active and passive</w:t>
      </w:r>
      <w:bookmarkEnd w:id="61"/>
    </w:p>
    <w:p w14:paraId="6E86E9A0" w14:textId="77777777" w:rsidR="00947604" w:rsidRPr="00F87C12" w:rsidRDefault="00947604">
      <w:pPr>
        <w:jc w:val="both"/>
        <w:rPr>
          <w:rFonts w:ascii="Times New Roman" w:eastAsia="Times New Roman" w:hAnsi="Times New Roman"/>
          <w:color w:val="000000"/>
          <w:sz w:val="20"/>
          <w:lang w:val="en-GB"/>
        </w:rPr>
      </w:pPr>
    </w:p>
    <w:p w14:paraId="48BD8913"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03A5EDD9" wp14:editId="0FA258A7">
            <wp:extent cx="4829175" cy="35718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29175" cy="3571875"/>
                    </a:xfrm>
                    <a:prstGeom prst="rect">
                      <a:avLst/>
                    </a:prstGeom>
                    <a:noFill/>
                    <a:ln>
                      <a:noFill/>
                    </a:ln>
                  </pic:spPr>
                </pic:pic>
              </a:graphicData>
            </a:graphic>
          </wp:inline>
        </w:drawing>
      </w:r>
    </w:p>
    <w:p w14:paraId="2A4071C0" w14:textId="0B7E7E24"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16</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Production Facility Operator active and passive</w:t>
      </w:r>
    </w:p>
    <w:p w14:paraId="0558900C"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62"/>
    </w:p>
    <w:p w14:paraId="319ABFCD" w14:textId="77777777" w:rsidR="00947604" w:rsidRPr="00F87C12" w:rsidRDefault="00947604">
      <w:pPr>
        <w:rPr>
          <w:rStyle w:val="SSBookmark"/>
          <w:rFonts w:eastAsia="Times New Roman" w:cs="Arial"/>
          <w:bCs w:val="0"/>
          <w:szCs w:val="24"/>
          <w:lang w:val="en-GB"/>
        </w:rPr>
      </w:pPr>
    </w:p>
    <w:p w14:paraId="18BCF218" w14:textId="77777777" w:rsidR="00947604" w:rsidRPr="00F87C12" w:rsidRDefault="00947604" w:rsidP="00737EDC">
      <w:pPr>
        <w:pStyle w:val="Heading3"/>
        <w:rPr>
          <w:rFonts w:eastAsia="Times New Roman" w:cs="Arial"/>
          <w:bCs w:val="0"/>
          <w:color w:val="000000"/>
          <w:szCs w:val="24"/>
          <w:lang w:val="en-GB"/>
        </w:rPr>
      </w:pPr>
      <w:bookmarkStart w:id="63" w:name="_Toc185320000"/>
      <w:bookmarkStart w:id="64" w:name="BKM_889D8F32_8A1B_42B8_9FBE_652A13A23946"/>
      <w:r w:rsidRPr="00F87C12">
        <w:rPr>
          <w:rFonts w:eastAsia="Times New Roman" w:cs="Arial"/>
          <w:bCs w:val="0"/>
          <w:color w:val="000000"/>
          <w:szCs w:val="24"/>
          <w:lang w:val="en-GB"/>
        </w:rPr>
        <w:t>Reconciliation Responsible active and passive</w:t>
      </w:r>
      <w:bookmarkEnd w:id="63"/>
    </w:p>
    <w:p w14:paraId="23A0354C" w14:textId="77777777" w:rsidR="00947604" w:rsidRPr="00F87C12" w:rsidRDefault="00947604">
      <w:pPr>
        <w:jc w:val="both"/>
        <w:rPr>
          <w:rFonts w:ascii="Times New Roman" w:eastAsia="Times New Roman" w:hAnsi="Times New Roman"/>
          <w:color w:val="000000"/>
          <w:sz w:val="20"/>
          <w:lang w:val="en-GB"/>
        </w:rPr>
      </w:pPr>
    </w:p>
    <w:p w14:paraId="54296F63"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622FC8B2" wp14:editId="5E33402F">
            <wp:extent cx="6781800" cy="30384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81800" cy="3038475"/>
                    </a:xfrm>
                    <a:prstGeom prst="rect">
                      <a:avLst/>
                    </a:prstGeom>
                    <a:noFill/>
                    <a:ln>
                      <a:noFill/>
                    </a:ln>
                  </pic:spPr>
                </pic:pic>
              </a:graphicData>
            </a:graphic>
          </wp:inline>
        </w:drawing>
      </w:r>
    </w:p>
    <w:p w14:paraId="54A30D71" w14:textId="0E7E16FA"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17</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Reconciliation Responsible active and passive</w:t>
      </w:r>
    </w:p>
    <w:p w14:paraId="0E479826"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64"/>
    </w:p>
    <w:p w14:paraId="6BA49316" w14:textId="77777777" w:rsidR="00947604" w:rsidRPr="00F87C12" w:rsidRDefault="00947604">
      <w:pPr>
        <w:rPr>
          <w:rStyle w:val="SSBookmark"/>
          <w:rFonts w:eastAsia="Times New Roman" w:cs="Arial"/>
          <w:bCs w:val="0"/>
          <w:szCs w:val="24"/>
          <w:lang w:val="en-GB"/>
        </w:rPr>
      </w:pPr>
    </w:p>
    <w:p w14:paraId="23ABB66B" w14:textId="77777777" w:rsidR="00947604" w:rsidRPr="00F87C12" w:rsidRDefault="00947604" w:rsidP="00737EDC">
      <w:pPr>
        <w:pStyle w:val="Heading3"/>
        <w:rPr>
          <w:rFonts w:eastAsia="Times New Roman" w:cs="Arial"/>
          <w:bCs w:val="0"/>
          <w:color w:val="000000"/>
          <w:szCs w:val="24"/>
          <w:lang w:val="en-GB"/>
        </w:rPr>
      </w:pPr>
      <w:bookmarkStart w:id="65" w:name="_Toc185320001"/>
      <w:bookmarkStart w:id="66" w:name="BKM_55615E82_9D44_43BC_A4AE_E16A4F38F728"/>
      <w:r w:rsidRPr="00F87C12">
        <w:rPr>
          <w:rFonts w:eastAsia="Times New Roman" w:cs="Arial"/>
          <w:bCs w:val="0"/>
          <w:color w:val="000000"/>
          <w:szCs w:val="24"/>
          <w:lang w:val="en-GB"/>
        </w:rPr>
        <w:t>Storage System Operator active and passive</w:t>
      </w:r>
      <w:bookmarkEnd w:id="65"/>
    </w:p>
    <w:p w14:paraId="0D81F16E" w14:textId="77777777" w:rsidR="00947604" w:rsidRPr="00F87C12" w:rsidRDefault="00947604">
      <w:pPr>
        <w:jc w:val="both"/>
        <w:rPr>
          <w:rFonts w:ascii="Times New Roman" w:eastAsia="Times New Roman" w:hAnsi="Times New Roman"/>
          <w:color w:val="000000"/>
          <w:sz w:val="20"/>
          <w:lang w:val="en-GB"/>
        </w:rPr>
      </w:pPr>
    </w:p>
    <w:p w14:paraId="4D17B22C"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6F323E03" wp14:editId="7581EB5A">
            <wp:extent cx="6896100" cy="51720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96100" cy="5172075"/>
                    </a:xfrm>
                    <a:prstGeom prst="rect">
                      <a:avLst/>
                    </a:prstGeom>
                    <a:noFill/>
                    <a:ln>
                      <a:noFill/>
                    </a:ln>
                  </pic:spPr>
                </pic:pic>
              </a:graphicData>
            </a:graphic>
          </wp:inline>
        </w:drawing>
      </w:r>
    </w:p>
    <w:p w14:paraId="211B1814" w14:textId="6F489F68"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18</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Storage System Operator active and passive</w:t>
      </w:r>
    </w:p>
    <w:p w14:paraId="277785CB"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66"/>
    </w:p>
    <w:p w14:paraId="2F547E03" w14:textId="77777777" w:rsidR="00947604" w:rsidRPr="00F87C12" w:rsidRDefault="00947604">
      <w:pPr>
        <w:rPr>
          <w:rStyle w:val="SSBookmark"/>
          <w:rFonts w:eastAsia="Times New Roman" w:cs="Arial"/>
          <w:bCs w:val="0"/>
          <w:szCs w:val="24"/>
          <w:lang w:val="en-GB"/>
        </w:rPr>
      </w:pPr>
    </w:p>
    <w:p w14:paraId="337DA52C" w14:textId="77777777" w:rsidR="002D5C82" w:rsidRPr="00F87C12" w:rsidRDefault="002D5C82">
      <w:pPr>
        <w:rPr>
          <w:rStyle w:val="SSBookmark"/>
          <w:rFonts w:eastAsia="Times New Roman" w:cs="Arial"/>
          <w:bCs w:val="0"/>
          <w:szCs w:val="24"/>
          <w:lang w:val="en-GB"/>
        </w:rPr>
      </w:pPr>
    </w:p>
    <w:p w14:paraId="14DD097F" w14:textId="77777777" w:rsidR="002D5C82" w:rsidRPr="00F87C12" w:rsidRDefault="002D5C82">
      <w:pPr>
        <w:rPr>
          <w:rStyle w:val="SSBookmark"/>
          <w:rFonts w:eastAsia="Times New Roman" w:cs="Arial"/>
          <w:bCs w:val="0"/>
          <w:szCs w:val="24"/>
          <w:lang w:val="en-GB"/>
        </w:rPr>
      </w:pPr>
    </w:p>
    <w:p w14:paraId="0AD18CA1" w14:textId="77777777" w:rsidR="002D5C82" w:rsidRPr="00F87C12" w:rsidRDefault="002D5C82">
      <w:pPr>
        <w:rPr>
          <w:rStyle w:val="SSBookmark"/>
          <w:rFonts w:eastAsia="Times New Roman" w:cs="Arial"/>
          <w:bCs w:val="0"/>
          <w:szCs w:val="24"/>
          <w:lang w:val="en-GB"/>
        </w:rPr>
      </w:pPr>
    </w:p>
    <w:p w14:paraId="514EC288" w14:textId="77777777" w:rsidR="002D5C82" w:rsidRPr="00F87C12" w:rsidRDefault="002D5C82">
      <w:pPr>
        <w:rPr>
          <w:rStyle w:val="SSBookmark"/>
          <w:rFonts w:eastAsia="Times New Roman" w:cs="Arial"/>
          <w:bCs w:val="0"/>
          <w:szCs w:val="24"/>
          <w:lang w:val="en-GB"/>
        </w:rPr>
      </w:pPr>
    </w:p>
    <w:p w14:paraId="656C88EF" w14:textId="77777777" w:rsidR="002D5C82" w:rsidRPr="00F87C12" w:rsidRDefault="002D5C82">
      <w:pPr>
        <w:rPr>
          <w:rStyle w:val="SSBookmark"/>
          <w:rFonts w:eastAsia="Times New Roman" w:cs="Arial"/>
          <w:bCs w:val="0"/>
          <w:szCs w:val="24"/>
          <w:lang w:val="en-GB"/>
        </w:rPr>
      </w:pPr>
    </w:p>
    <w:p w14:paraId="6718206E" w14:textId="77777777" w:rsidR="002D5C82" w:rsidRPr="00F87C12" w:rsidRDefault="002D5C82">
      <w:pPr>
        <w:rPr>
          <w:rStyle w:val="SSBookmark"/>
          <w:rFonts w:eastAsia="Times New Roman" w:cs="Arial"/>
          <w:bCs w:val="0"/>
          <w:szCs w:val="24"/>
          <w:lang w:val="en-GB"/>
        </w:rPr>
      </w:pPr>
    </w:p>
    <w:p w14:paraId="5257367B" w14:textId="77777777" w:rsidR="002D5C82" w:rsidRPr="00F87C12" w:rsidRDefault="002D5C82">
      <w:pPr>
        <w:rPr>
          <w:rStyle w:val="SSBookmark"/>
          <w:rFonts w:eastAsia="Times New Roman" w:cs="Arial"/>
          <w:bCs w:val="0"/>
          <w:szCs w:val="24"/>
          <w:lang w:val="en-GB"/>
        </w:rPr>
      </w:pPr>
    </w:p>
    <w:p w14:paraId="1C54141F" w14:textId="77777777" w:rsidR="002D5C82" w:rsidRPr="00F87C12" w:rsidRDefault="002D5C82">
      <w:pPr>
        <w:rPr>
          <w:rStyle w:val="SSBookmark"/>
          <w:rFonts w:eastAsia="Times New Roman" w:cs="Arial"/>
          <w:bCs w:val="0"/>
          <w:szCs w:val="24"/>
          <w:lang w:val="en-GB"/>
        </w:rPr>
      </w:pPr>
    </w:p>
    <w:p w14:paraId="3334AAB8" w14:textId="77777777" w:rsidR="002D5C82" w:rsidRPr="00F87C12" w:rsidRDefault="002D5C82">
      <w:pPr>
        <w:rPr>
          <w:rStyle w:val="SSBookmark"/>
          <w:rFonts w:eastAsia="Times New Roman" w:cs="Arial"/>
          <w:bCs w:val="0"/>
          <w:szCs w:val="24"/>
          <w:lang w:val="en-GB"/>
        </w:rPr>
      </w:pPr>
    </w:p>
    <w:p w14:paraId="4AD20DA6" w14:textId="77777777" w:rsidR="002D5C82" w:rsidRPr="00F87C12" w:rsidRDefault="002D5C82">
      <w:pPr>
        <w:rPr>
          <w:rStyle w:val="SSBookmark"/>
          <w:rFonts w:eastAsia="Times New Roman" w:cs="Arial"/>
          <w:bCs w:val="0"/>
          <w:szCs w:val="24"/>
          <w:lang w:val="en-GB"/>
        </w:rPr>
      </w:pPr>
    </w:p>
    <w:p w14:paraId="3EBEFF34" w14:textId="77777777" w:rsidR="002D5C82" w:rsidRPr="00F87C12" w:rsidRDefault="002D5C82">
      <w:pPr>
        <w:rPr>
          <w:rStyle w:val="SSBookmark"/>
          <w:rFonts w:eastAsia="Times New Roman" w:cs="Arial"/>
          <w:bCs w:val="0"/>
          <w:szCs w:val="24"/>
          <w:lang w:val="en-GB"/>
        </w:rPr>
      </w:pPr>
    </w:p>
    <w:p w14:paraId="07D3DD8F" w14:textId="77777777" w:rsidR="002D5C82" w:rsidRPr="00F87C12" w:rsidRDefault="002D5C82">
      <w:pPr>
        <w:rPr>
          <w:rStyle w:val="SSBookmark"/>
          <w:rFonts w:eastAsia="Times New Roman" w:cs="Arial"/>
          <w:bCs w:val="0"/>
          <w:szCs w:val="24"/>
          <w:lang w:val="en-GB"/>
        </w:rPr>
      </w:pPr>
    </w:p>
    <w:p w14:paraId="2FA956BE" w14:textId="77777777" w:rsidR="002D5C82" w:rsidRPr="00F87C12" w:rsidRDefault="002D5C82">
      <w:pPr>
        <w:rPr>
          <w:rStyle w:val="SSBookmark"/>
          <w:rFonts w:eastAsia="Times New Roman" w:cs="Arial"/>
          <w:bCs w:val="0"/>
          <w:szCs w:val="24"/>
          <w:lang w:val="en-GB"/>
        </w:rPr>
      </w:pPr>
    </w:p>
    <w:p w14:paraId="089664B6" w14:textId="77777777" w:rsidR="002D5C82" w:rsidRPr="00F87C12" w:rsidRDefault="002D5C82">
      <w:pPr>
        <w:rPr>
          <w:rStyle w:val="SSBookmark"/>
          <w:rFonts w:eastAsia="Times New Roman" w:cs="Arial"/>
          <w:bCs w:val="0"/>
          <w:szCs w:val="24"/>
          <w:lang w:val="en-GB"/>
        </w:rPr>
      </w:pPr>
    </w:p>
    <w:p w14:paraId="43296B14" w14:textId="77777777" w:rsidR="002D5C82" w:rsidRPr="00F87C12" w:rsidRDefault="002D5C82">
      <w:pPr>
        <w:rPr>
          <w:rStyle w:val="SSBookmark"/>
          <w:rFonts w:eastAsia="Times New Roman" w:cs="Arial"/>
          <w:bCs w:val="0"/>
          <w:szCs w:val="24"/>
          <w:lang w:val="en-GB"/>
        </w:rPr>
      </w:pPr>
    </w:p>
    <w:p w14:paraId="4C13FCA1" w14:textId="77777777" w:rsidR="002D5C82" w:rsidRPr="00F87C12" w:rsidRDefault="002D5C82">
      <w:pPr>
        <w:rPr>
          <w:rStyle w:val="SSBookmark"/>
          <w:rFonts w:eastAsia="Times New Roman" w:cs="Arial"/>
          <w:bCs w:val="0"/>
          <w:szCs w:val="24"/>
          <w:lang w:val="en-GB"/>
        </w:rPr>
      </w:pPr>
    </w:p>
    <w:p w14:paraId="5772F495" w14:textId="77777777" w:rsidR="00947604" w:rsidRPr="00F87C12" w:rsidRDefault="00947604" w:rsidP="00737EDC">
      <w:pPr>
        <w:pStyle w:val="Heading3"/>
        <w:rPr>
          <w:rFonts w:eastAsia="Times New Roman" w:cs="Arial"/>
          <w:bCs w:val="0"/>
          <w:color w:val="000000"/>
          <w:szCs w:val="24"/>
          <w:lang w:val="en-GB"/>
        </w:rPr>
      </w:pPr>
      <w:bookmarkStart w:id="67" w:name="_Toc185320002"/>
      <w:bookmarkStart w:id="68" w:name="BKM_96E8655A_F632_4A87_A104_7C32FA73BAB0"/>
      <w:r w:rsidRPr="00F87C12">
        <w:rPr>
          <w:rFonts w:eastAsia="Times New Roman" w:cs="Arial"/>
          <w:bCs w:val="0"/>
          <w:color w:val="000000"/>
          <w:szCs w:val="24"/>
          <w:lang w:val="en-GB"/>
        </w:rPr>
        <w:lastRenderedPageBreak/>
        <w:t>Supplier active and passive</w:t>
      </w:r>
      <w:bookmarkEnd w:id="67"/>
    </w:p>
    <w:p w14:paraId="701DDA82" w14:textId="77777777" w:rsidR="00947604" w:rsidRPr="00F87C12" w:rsidRDefault="00947604">
      <w:pPr>
        <w:jc w:val="both"/>
        <w:rPr>
          <w:rFonts w:ascii="Times New Roman" w:eastAsia="Times New Roman" w:hAnsi="Times New Roman"/>
          <w:color w:val="000000"/>
          <w:sz w:val="20"/>
          <w:lang w:val="en-GB"/>
        </w:rPr>
      </w:pPr>
    </w:p>
    <w:p w14:paraId="44549A06"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142EDC0D" wp14:editId="64BC980A">
            <wp:extent cx="6381750" cy="4895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81750" cy="4895850"/>
                    </a:xfrm>
                    <a:prstGeom prst="rect">
                      <a:avLst/>
                    </a:prstGeom>
                    <a:noFill/>
                    <a:ln>
                      <a:noFill/>
                    </a:ln>
                  </pic:spPr>
                </pic:pic>
              </a:graphicData>
            </a:graphic>
          </wp:inline>
        </w:drawing>
      </w:r>
    </w:p>
    <w:p w14:paraId="7CA5A820" w14:textId="40866FAF"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19</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Supplier active and passive</w:t>
      </w:r>
    </w:p>
    <w:p w14:paraId="7A2FCC8E"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68"/>
    </w:p>
    <w:p w14:paraId="16C76A63" w14:textId="77777777" w:rsidR="00947604" w:rsidRPr="00F87C12" w:rsidRDefault="00947604">
      <w:pPr>
        <w:rPr>
          <w:rStyle w:val="SSBookmark"/>
          <w:rFonts w:eastAsia="Times New Roman" w:cs="Arial"/>
          <w:bCs w:val="0"/>
          <w:szCs w:val="24"/>
          <w:lang w:val="en-GB"/>
        </w:rPr>
      </w:pPr>
    </w:p>
    <w:p w14:paraId="6F9153E2" w14:textId="77777777" w:rsidR="002D5C82" w:rsidRPr="00F87C12" w:rsidRDefault="002D5C82">
      <w:pPr>
        <w:rPr>
          <w:rStyle w:val="SSBookmark"/>
          <w:rFonts w:eastAsia="Times New Roman" w:cs="Arial"/>
          <w:bCs w:val="0"/>
          <w:szCs w:val="24"/>
          <w:lang w:val="en-GB"/>
        </w:rPr>
      </w:pPr>
    </w:p>
    <w:p w14:paraId="2AE97500" w14:textId="77777777" w:rsidR="002D5C82" w:rsidRPr="00F87C12" w:rsidRDefault="002D5C82">
      <w:pPr>
        <w:rPr>
          <w:rStyle w:val="SSBookmark"/>
          <w:rFonts w:eastAsia="Times New Roman" w:cs="Arial"/>
          <w:bCs w:val="0"/>
          <w:szCs w:val="24"/>
          <w:lang w:val="en-GB"/>
        </w:rPr>
      </w:pPr>
    </w:p>
    <w:p w14:paraId="11EA1566" w14:textId="77777777" w:rsidR="002D5C82" w:rsidRPr="00F87C12" w:rsidRDefault="002D5C82">
      <w:pPr>
        <w:rPr>
          <w:rStyle w:val="SSBookmark"/>
          <w:rFonts w:eastAsia="Times New Roman" w:cs="Arial"/>
          <w:bCs w:val="0"/>
          <w:szCs w:val="24"/>
          <w:lang w:val="en-GB"/>
        </w:rPr>
      </w:pPr>
    </w:p>
    <w:p w14:paraId="7EEF6E60" w14:textId="77777777" w:rsidR="002D5C82" w:rsidRPr="00F87C12" w:rsidRDefault="002D5C82">
      <w:pPr>
        <w:rPr>
          <w:rStyle w:val="SSBookmark"/>
          <w:rFonts w:eastAsia="Times New Roman" w:cs="Arial"/>
          <w:bCs w:val="0"/>
          <w:szCs w:val="24"/>
          <w:lang w:val="en-GB"/>
        </w:rPr>
      </w:pPr>
    </w:p>
    <w:p w14:paraId="7FE18C4A" w14:textId="77777777" w:rsidR="002D5C82" w:rsidRPr="00F87C12" w:rsidRDefault="002D5C82">
      <w:pPr>
        <w:rPr>
          <w:rStyle w:val="SSBookmark"/>
          <w:rFonts w:eastAsia="Times New Roman" w:cs="Arial"/>
          <w:bCs w:val="0"/>
          <w:szCs w:val="24"/>
          <w:lang w:val="en-GB"/>
        </w:rPr>
      </w:pPr>
    </w:p>
    <w:p w14:paraId="55DC3F9E" w14:textId="77777777" w:rsidR="002D5C82" w:rsidRPr="00F87C12" w:rsidRDefault="002D5C82">
      <w:pPr>
        <w:rPr>
          <w:rStyle w:val="SSBookmark"/>
          <w:rFonts w:eastAsia="Times New Roman" w:cs="Arial"/>
          <w:bCs w:val="0"/>
          <w:szCs w:val="24"/>
          <w:lang w:val="en-GB"/>
        </w:rPr>
      </w:pPr>
    </w:p>
    <w:p w14:paraId="69CFDAF2" w14:textId="77777777" w:rsidR="002D5C82" w:rsidRPr="00F87C12" w:rsidRDefault="002D5C82">
      <w:pPr>
        <w:rPr>
          <w:rStyle w:val="SSBookmark"/>
          <w:rFonts w:eastAsia="Times New Roman" w:cs="Arial"/>
          <w:bCs w:val="0"/>
          <w:szCs w:val="24"/>
          <w:lang w:val="en-GB"/>
        </w:rPr>
      </w:pPr>
    </w:p>
    <w:p w14:paraId="517B203C" w14:textId="77777777" w:rsidR="002D5C82" w:rsidRPr="00F87C12" w:rsidRDefault="002D5C82">
      <w:pPr>
        <w:rPr>
          <w:rStyle w:val="SSBookmark"/>
          <w:rFonts w:eastAsia="Times New Roman" w:cs="Arial"/>
          <w:bCs w:val="0"/>
          <w:szCs w:val="24"/>
          <w:lang w:val="en-GB"/>
        </w:rPr>
      </w:pPr>
    </w:p>
    <w:p w14:paraId="72757022" w14:textId="77777777" w:rsidR="002D5C82" w:rsidRPr="00F87C12" w:rsidRDefault="002D5C82">
      <w:pPr>
        <w:rPr>
          <w:rStyle w:val="SSBookmark"/>
          <w:rFonts w:eastAsia="Times New Roman" w:cs="Arial"/>
          <w:bCs w:val="0"/>
          <w:szCs w:val="24"/>
          <w:lang w:val="en-GB"/>
        </w:rPr>
      </w:pPr>
    </w:p>
    <w:p w14:paraId="25C3EA44" w14:textId="77777777" w:rsidR="002D5C82" w:rsidRPr="00F87C12" w:rsidRDefault="002D5C82">
      <w:pPr>
        <w:rPr>
          <w:rStyle w:val="SSBookmark"/>
          <w:rFonts w:eastAsia="Times New Roman" w:cs="Arial"/>
          <w:bCs w:val="0"/>
          <w:szCs w:val="24"/>
          <w:lang w:val="en-GB"/>
        </w:rPr>
      </w:pPr>
    </w:p>
    <w:p w14:paraId="2928F595" w14:textId="77777777" w:rsidR="002D5C82" w:rsidRPr="00F87C12" w:rsidRDefault="002D5C82">
      <w:pPr>
        <w:rPr>
          <w:rStyle w:val="SSBookmark"/>
          <w:rFonts w:eastAsia="Times New Roman" w:cs="Arial"/>
          <w:bCs w:val="0"/>
          <w:szCs w:val="24"/>
          <w:lang w:val="en-GB"/>
        </w:rPr>
      </w:pPr>
    </w:p>
    <w:p w14:paraId="42E37E62" w14:textId="77777777" w:rsidR="002D5C82" w:rsidRPr="00F87C12" w:rsidRDefault="002D5C82">
      <w:pPr>
        <w:rPr>
          <w:rStyle w:val="SSBookmark"/>
          <w:rFonts w:eastAsia="Times New Roman" w:cs="Arial"/>
          <w:bCs w:val="0"/>
          <w:szCs w:val="24"/>
          <w:lang w:val="en-GB"/>
        </w:rPr>
      </w:pPr>
    </w:p>
    <w:p w14:paraId="1913D9CA" w14:textId="77777777" w:rsidR="002D5C82" w:rsidRPr="00F87C12" w:rsidRDefault="002D5C82">
      <w:pPr>
        <w:rPr>
          <w:rStyle w:val="SSBookmark"/>
          <w:rFonts w:eastAsia="Times New Roman" w:cs="Arial"/>
          <w:bCs w:val="0"/>
          <w:szCs w:val="24"/>
          <w:lang w:val="en-GB"/>
        </w:rPr>
      </w:pPr>
    </w:p>
    <w:p w14:paraId="23AA0833" w14:textId="77777777" w:rsidR="002D5C82" w:rsidRPr="00F87C12" w:rsidRDefault="002D5C82">
      <w:pPr>
        <w:rPr>
          <w:rStyle w:val="SSBookmark"/>
          <w:rFonts w:eastAsia="Times New Roman" w:cs="Arial"/>
          <w:bCs w:val="0"/>
          <w:szCs w:val="24"/>
          <w:lang w:val="en-GB"/>
        </w:rPr>
      </w:pPr>
    </w:p>
    <w:p w14:paraId="18FE0B7B" w14:textId="77777777" w:rsidR="002D5C82" w:rsidRPr="00F87C12" w:rsidRDefault="002D5C82">
      <w:pPr>
        <w:rPr>
          <w:rStyle w:val="SSBookmark"/>
          <w:rFonts w:eastAsia="Times New Roman" w:cs="Arial"/>
          <w:bCs w:val="0"/>
          <w:szCs w:val="24"/>
          <w:lang w:val="en-GB"/>
        </w:rPr>
      </w:pPr>
    </w:p>
    <w:p w14:paraId="44E81D84" w14:textId="77777777" w:rsidR="002D5C82" w:rsidRPr="00F87C12" w:rsidRDefault="002D5C82">
      <w:pPr>
        <w:rPr>
          <w:rStyle w:val="SSBookmark"/>
          <w:rFonts w:eastAsia="Times New Roman" w:cs="Arial"/>
          <w:bCs w:val="0"/>
          <w:szCs w:val="24"/>
          <w:lang w:val="en-GB"/>
        </w:rPr>
      </w:pPr>
    </w:p>
    <w:p w14:paraId="1747AFB3" w14:textId="77777777" w:rsidR="002D5C82" w:rsidRPr="00F87C12" w:rsidRDefault="002D5C82">
      <w:pPr>
        <w:rPr>
          <w:rStyle w:val="SSBookmark"/>
          <w:rFonts w:eastAsia="Times New Roman" w:cs="Arial"/>
          <w:bCs w:val="0"/>
          <w:szCs w:val="24"/>
          <w:lang w:val="en-GB"/>
        </w:rPr>
      </w:pPr>
    </w:p>
    <w:p w14:paraId="5295520A" w14:textId="77777777" w:rsidR="002D5C82" w:rsidRPr="00F87C12" w:rsidRDefault="002D5C82">
      <w:pPr>
        <w:rPr>
          <w:rStyle w:val="SSBookmark"/>
          <w:rFonts w:eastAsia="Times New Roman" w:cs="Arial"/>
          <w:bCs w:val="0"/>
          <w:szCs w:val="24"/>
          <w:lang w:val="en-GB"/>
        </w:rPr>
      </w:pPr>
    </w:p>
    <w:p w14:paraId="4D4517A2" w14:textId="77777777" w:rsidR="002D5C82" w:rsidRPr="00F87C12" w:rsidRDefault="002D5C82">
      <w:pPr>
        <w:rPr>
          <w:rStyle w:val="SSBookmark"/>
          <w:rFonts w:eastAsia="Times New Roman" w:cs="Arial"/>
          <w:bCs w:val="0"/>
          <w:szCs w:val="24"/>
          <w:lang w:val="en-GB"/>
        </w:rPr>
      </w:pPr>
    </w:p>
    <w:p w14:paraId="7B4902BF" w14:textId="77777777" w:rsidR="00947604" w:rsidRPr="00F87C12" w:rsidRDefault="00947604" w:rsidP="00737EDC">
      <w:pPr>
        <w:pStyle w:val="Heading3"/>
        <w:rPr>
          <w:rFonts w:eastAsia="Times New Roman" w:cs="Arial"/>
          <w:bCs w:val="0"/>
          <w:color w:val="000000"/>
          <w:szCs w:val="24"/>
          <w:lang w:val="en-GB"/>
        </w:rPr>
      </w:pPr>
      <w:bookmarkStart w:id="69" w:name="_Toc185320003"/>
      <w:bookmarkStart w:id="70" w:name="BKM_9ED4DFF1_0314_4EEE_9B82_83F252D07E27"/>
      <w:r w:rsidRPr="00F87C12">
        <w:rPr>
          <w:rFonts w:eastAsia="Times New Roman" w:cs="Arial"/>
          <w:bCs w:val="0"/>
          <w:color w:val="000000"/>
          <w:szCs w:val="24"/>
          <w:lang w:val="en-GB"/>
        </w:rPr>
        <w:lastRenderedPageBreak/>
        <w:t>Trader active and passive</w:t>
      </w:r>
      <w:bookmarkEnd w:id="69"/>
    </w:p>
    <w:p w14:paraId="3AFB4EBA" w14:textId="77777777" w:rsidR="00947604" w:rsidRPr="00F87C12" w:rsidRDefault="00947604">
      <w:pPr>
        <w:jc w:val="both"/>
        <w:rPr>
          <w:rFonts w:ascii="Times New Roman" w:eastAsia="Times New Roman" w:hAnsi="Times New Roman"/>
          <w:color w:val="000000"/>
          <w:sz w:val="20"/>
          <w:lang w:val="en-GB"/>
        </w:rPr>
      </w:pPr>
    </w:p>
    <w:p w14:paraId="5607FA6E"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3221B61D" wp14:editId="52544163">
            <wp:extent cx="4648200" cy="41814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48200" cy="4181475"/>
                    </a:xfrm>
                    <a:prstGeom prst="rect">
                      <a:avLst/>
                    </a:prstGeom>
                    <a:noFill/>
                    <a:ln>
                      <a:noFill/>
                    </a:ln>
                  </pic:spPr>
                </pic:pic>
              </a:graphicData>
            </a:graphic>
          </wp:inline>
        </w:drawing>
      </w:r>
    </w:p>
    <w:p w14:paraId="0B1F2508" w14:textId="237E711C"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20</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Trader active and passive</w:t>
      </w:r>
    </w:p>
    <w:p w14:paraId="44DC59EE"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70"/>
    </w:p>
    <w:p w14:paraId="5472D7E0" w14:textId="77777777" w:rsidR="00947604" w:rsidRPr="00F87C12" w:rsidRDefault="00947604">
      <w:pPr>
        <w:rPr>
          <w:rStyle w:val="SSBookmark"/>
          <w:rFonts w:eastAsia="Times New Roman" w:cs="Arial"/>
          <w:bCs w:val="0"/>
          <w:szCs w:val="24"/>
          <w:lang w:val="en-GB"/>
        </w:rPr>
      </w:pPr>
    </w:p>
    <w:p w14:paraId="66D3A54D" w14:textId="77777777" w:rsidR="002D5C82" w:rsidRPr="00F87C12" w:rsidRDefault="002D5C82">
      <w:pPr>
        <w:rPr>
          <w:rStyle w:val="SSBookmark"/>
          <w:rFonts w:eastAsia="Times New Roman" w:cs="Arial"/>
          <w:bCs w:val="0"/>
          <w:szCs w:val="24"/>
          <w:lang w:val="en-GB"/>
        </w:rPr>
      </w:pPr>
    </w:p>
    <w:p w14:paraId="2ED6ECFA" w14:textId="77777777" w:rsidR="002D5C82" w:rsidRPr="00F87C12" w:rsidRDefault="002D5C82">
      <w:pPr>
        <w:rPr>
          <w:rStyle w:val="SSBookmark"/>
          <w:rFonts w:eastAsia="Times New Roman" w:cs="Arial"/>
          <w:bCs w:val="0"/>
          <w:szCs w:val="24"/>
          <w:lang w:val="en-GB"/>
        </w:rPr>
      </w:pPr>
    </w:p>
    <w:p w14:paraId="7205F4B7" w14:textId="77777777" w:rsidR="002D5C82" w:rsidRPr="00F87C12" w:rsidRDefault="002D5C82">
      <w:pPr>
        <w:rPr>
          <w:rStyle w:val="SSBookmark"/>
          <w:rFonts w:eastAsia="Times New Roman" w:cs="Arial"/>
          <w:bCs w:val="0"/>
          <w:szCs w:val="24"/>
          <w:lang w:val="en-GB"/>
        </w:rPr>
      </w:pPr>
    </w:p>
    <w:p w14:paraId="30E9EA57" w14:textId="77777777" w:rsidR="002D5C82" w:rsidRPr="00F87C12" w:rsidRDefault="002D5C82">
      <w:pPr>
        <w:rPr>
          <w:rStyle w:val="SSBookmark"/>
          <w:rFonts w:eastAsia="Times New Roman" w:cs="Arial"/>
          <w:bCs w:val="0"/>
          <w:szCs w:val="24"/>
          <w:lang w:val="en-GB"/>
        </w:rPr>
      </w:pPr>
    </w:p>
    <w:p w14:paraId="692AD848" w14:textId="77777777" w:rsidR="002D5C82" w:rsidRPr="00F87C12" w:rsidRDefault="002D5C82">
      <w:pPr>
        <w:rPr>
          <w:rStyle w:val="SSBookmark"/>
          <w:rFonts w:eastAsia="Times New Roman" w:cs="Arial"/>
          <w:bCs w:val="0"/>
          <w:szCs w:val="24"/>
          <w:lang w:val="en-GB"/>
        </w:rPr>
      </w:pPr>
    </w:p>
    <w:p w14:paraId="4BAD161E" w14:textId="77777777" w:rsidR="002D5C82" w:rsidRPr="00F87C12" w:rsidRDefault="002D5C82">
      <w:pPr>
        <w:rPr>
          <w:rStyle w:val="SSBookmark"/>
          <w:rFonts w:eastAsia="Times New Roman" w:cs="Arial"/>
          <w:bCs w:val="0"/>
          <w:szCs w:val="24"/>
          <w:lang w:val="en-GB"/>
        </w:rPr>
      </w:pPr>
    </w:p>
    <w:p w14:paraId="22DB5ED8" w14:textId="77777777" w:rsidR="002D5C82" w:rsidRPr="00F87C12" w:rsidRDefault="002D5C82">
      <w:pPr>
        <w:rPr>
          <w:rStyle w:val="SSBookmark"/>
          <w:rFonts w:eastAsia="Times New Roman" w:cs="Arial"/>
          <w:bCs w:val="0"/>
          <w:szCs w:val="24"/>
          <w:lang w:val="en-GB"/>
        </w:rPr>
      </w:pPr>
    </w:p>
    <w:p w14:paraId="3E50E557" w14:textId="77777777" w:rsidR="002D5C82" w:rsidRPr="00F87C12" w:rsidRDefault="002D5C82">
      <w:pPr>
        <w:rPr>
          <w:rStyle w:val="SSBookmark"/>
          <w:rFonts w:eastAsia="Times New Roman" w:cs="Arial"/>
          <w:bCs w:val="0"/>
          <w:szCs w:val="24"/>
          <w:lang w:val="en-GB"/>
        </w:rPr>
      </w:pPr>
    </w:p>
    <w:p w14:paraId="0A7FF536" w14:textId="77777777" w:rsidR="002D5C82" w:rsidRPr="00F87C12" w:rsidRDefault="002D5C82">
      <w:pPr>
        <w:rPr>
          <w:rStyle w:val="SSBookmark"/>
          <w:rFonts w:eastAsia="Times New Roman" w:cs="Arial"/>
          <w:bCs w:val="0"/>
          <w:szCs w:val="24"/>
          <w:lang w:val="en-GB"/>
        </w:rPr>
      </w:pPr>
    </w:p>
    <w:p w14:paraId="38B14E3E" w14:textId="77777777" w:rsidR="002D5C82" w:rsidRPr="00F87C12" w:rsidRDefault="002D5C82">
      <w:pPr>
        <w:rPr>
          <w:rStyle w:val="SSBookmark"/>
          <w:rFonts w:eastAsia="Times New Roman" w:cs="Arial"/>
          <w:bCs w:val="0"/>
          <w:szCs w:val="24"/>
          <w:lang w:val="en-GB"/>
        </w:rPr>
      </w:pPr>
    </w:p>
    <w:p w14:paraId="747A152E" w14:textId="77777777" w:rsidR="002D5C82" w:rsidRPr="00F87C12" w:rsidRDefault="002D5C82">
      <w:pPr>
        <w:rPr>
          <w:rStyle w:val="SSBookmark"/>
          <w:rFonts w:eastAsia="Times New Roman" w:cs="Arial"/>
          <w:bCs w:val="0"/>
          <w:szCs w:val="24"/>
          <w:lang w:val="en-GB"/>
        </w:rPr>
      </w:pPr>
    </w:p>
    <w:p w14:paraId="284F1D2D" w14:textId="77777777" w:rsidR="002D5C82" w:rsidRPr="00F87C12" w:rsidRDefault="002D5C82">
      <w:pPr>
        <w:rPr>
          <w:rStyle w:val="SSBookmark"/>
          <w:rFonts w:eastAsia="Times New Roman" w:cs="Arial"/>
          <w:bCs w:val="0"/>
          <w:szCs w:val="24"/>
          <w:lang w:val="en-GB"/>
        </w:rPr>
      </w:pPr>
    </w:p>
    <w:p w14:paraId="1500866F" w14:textId="77777777" w:rsidR="002D5C82" w:rsidRPr="00F87C12" w:rsidRDefault="002D5C82">
      <w:pPr>
        <w:rPr>
          <w:rStyle w:val="SSBookmark"/>
          <w:rFonts w:eastAsia="Times New Roman" w:cs="Arial"/>
          <w:bCs w:val="0"/>
          <w:szCs w:val="24"/>
          <w:lang w:val="en-GB"/>
        </w:rPr>
      </w:pPr>
    </w:p>
    <w:p w14:paraId="2C6E3E0B" w14:textId="77777777" w:rsidR="002D5C82" w:rsidRPr="00F87C12" w:rsidRDefault="002D5C82">
      <w:pPr>
        <w:rPr>
          <w:rStyle w:val="SSBookmark"/>
          <w:rFonts w:eastAsia="Times New Roman" w:cs="Arial"/>
          <w:bCs w:val="0"/>
          <w:szCs w:val="24"/>
          <w:lang w:val="en-GB"/>
        </w:rPr>
      </w:pPr>
    </w:p>
    <w:p w14:paraId="1048EA9D" w14:textId="77777777" w:rsidR="002D5C82" w:rsidRPr="00F87C12" w:rsidRDefault="002D5C82">
      <w:pPr>
        <w:rPr>
          <w:rStyle w:val="SSBookmark"/>
          <w:rFonts w:eastAsia="Times New Roman" w:cs="Arial"/>
          <w:bCs w:val="0"/>
          <w:szCs w:val="24"/>
          <w:lang w:val="en-GB"/>
        </w:rPr>
      </w:pPr>
    </w:p>
    <w:p w14:paraId="2F257F16" w14:textId="77777777" w:rsidR="002D5C82" w:rsidRPr="00F87C12" w:rsidRDefault="002D5C82">
      <w:pPr>
        <w:rPr>
          <w:rStyle w:val="SSBookmark"/>
          <w:rFonts w:eastAsia="Times New Roman" w:cs="Arial"/>
          <w:bCs w:val="0"/>
          <w:szCs w:val="24"/>
          <w:lang w:val="en-GB"/>
        </w:rPr>
      </w:pPr>
    </w:p>
    <w:p w14:paraId="2E116B61" w14:textId="77777777" w:rsidR="002D5C82" w:rsidRPr="00F87C12" w:rsidRDefault="002D5C82">
      <w:pPr>
        <w:rPr>
          <w:rStyle w:val="SSBookmark"/>
          <w:rFonts w:eastAsia="Times New Roman" w:cs="Arial"/>
          <w:bCs w:val="0"/>
          <w:szCs w:val="24"/>
          <w:lang w:val="en-GB"/>
        </w:rPr>
      </w:pPr>
    </w:p>
    <w:p w14:paraId="556BFBB8" w14:textId="77777777" w:rsidR="002D5C82" w:rsidRPr="00F87C12" w:rsidRDefault="002D5C82">
      <w:pPr>
        <w:rPr>
          <w:rStyle w:val="SSBookmark"/>
          <w:rFonts w:eastAsia="Times New Roman" w:cs="Arial"/>
          <w:bCs w:val="0"/>
          <w:szCs w:val="24"/>
          <w:lang w:val="en-GB"/>
        </w:rPr>
      </w:pPr>
    </w:p>
    <w:p w14:paraId="079E46FC" w14:textId="77777777" w:rsidR="002D5C82" w:rsidRPr="00F87C12" w:rsidRDefault="002D5C82">
      <w:pPr>
        <w:rPr>
          <w:rStyle w:val="SSBookmark"/>
          <w:rFonts w:eastAsia="Times New Roman" w:cs="Arial"/>
          <w:bCs w:val="0"/>
          <w:szCs w:val="24"/>
          <w:lang w:val="en-GB"/>
        </w:rPr>
      </w:pPr>
    </w:p>
    <w:p w14:paraId="3F4164D5" w14:textId="77777777" w:rsidR="002D5C82" w:rsidRPr="00F87C12" w:rsidRDefault="002D5C82">
      <w:pPr>
        <w:rPr>
          <w:rStyle w:val="SSBookmark"/>
          <w:rFonts w:eastAsia="Times New Roman" w:cs="Arial"/>
          <w:bCs w:val="0"/>
          <w:szCs w:val="24"/>
          <w:lang w:val="en-GB"/>
        </w:rPr>
      </w:pPr>
    </w:p>
    <w:p w14:paraId="08C580A0" w14:textId="77777777" w:rsidR="002D5C82" w:rsidRPr="00F87C12" w:rsidRDefault="002D5C82">
      <w:pPr>
        <w:rPr>
          <w:rStyle w:val="SSBookmark"/>
          <w:rFonts w:eastAsia="Times New Roman" w:cs="Arial"/>
          <w:bCs w:val="0"/>
          <w:szCs w:val="24"/>
          <w:lang w:val="en-GB"/>
        </w:rPr>
      </w:pPr>
    </w:p>
    <w:p w14:paraId="7F630E13" w14:textId="77777777" w:rsidR="002D5C82" w:rsidRPr="00F87C12" w:rsidRDefault="002D5C82">
      <w:pPr>
        <w:rPr>
          <w:rStyle w:val="SSBookmark"/>
          <w:rFonts w:eastAsia="Times New Roman" w:cs="Arial"/>
          <w:bCs w:val="0"/>
          <w:szCs w:val="24"/>
          <w:lang w:val="en-GB"/>
        </w:rPr>
      </w:pPr>
    </w:p>
    <w:p w14:paraId="48DA9B72" w14:textId="77777777" w:rsidR="002D5C82" w:rsidRPr="00F87C12" w:rsidRDefault="002D5C82">
      <w:pPr>
        <w:rPr>
          <w:rStyle w:val="SSBookmark"/>
          <w:rFonts w:eastAsia="Times New Roman" w:cs="Arial"/>
          <w:bCs w:val="0"/>
          <w:szCs w:val="24"/>
          <w:lang w:val="en-GB"/>
        </w:rPr>
      </w:pPr>
    </w:p>
    <w:p w14:paraId="2FEABEAB" w14:textId="77777777" w:rsidR="002D5C82" w:rsidRPr="00F87C12" w:rsidRDefault="002D5C82">
      <w:pPr>
        <w:rPr>
          <w:rStyle w:val="SSBookmark"/>
          <w:rFonts w:eastAsia="Times New Roman" w:cs="Arial"/>
          <w:bCs w:val="0"/>
          <w:szCs w:val="24"/>
          <w:lang w:val="en-GB"/>
        </w:rPr>
      </w:pPr>
    </w:p>
    <w:p w14:paraId="00614846" w14:textId="77777777" w:rsidR="002D5C82" w:rsidRPr="00F87C12" w:rsidRDefault="002D5C82">
      <w:pPr>
        <w:rPr>
          <w:rStyle w:val="SSBookmark"/>
          <w:rFonts w:eastAsia="Times New Roman" w:cs="Arial"/>
          <w:bCs w:val="0"/>
          <w:szCs w:val="24"/>
          <w:lang w:val="en-GB"/>
        </w:rPr>
      </w:pPr>
    </w:p>
    <w:p w14:paraId="54D0931A" w14:textId="77777777" w:rsidR="00947604" w:rsidRPr="00F87C12" w:rsidRDefault="00947604" w:rsidP="00737EDC">
      <w:pPr>
        <w:pStyle w:val="Heading3"/>
        <w:rPr>
          <w:rFonts w:eastAsia="Times New Roman" w:cs="Arial"/>
          <w:bCs w:val="0"/>
          <w:color w:val="000000"/>
          <w:szCs w:val="24"/>
          <w:lang w:val="en-GB"/>
        </w:rPr>
      </w:pPr>
      <w:bookmarkStart w:id="71" w:name="_Toc185320004"/>
      <w:bookmarkStart w:id="72" w:name="BKM_8C37F4BB_0533_4893_AA89_1031E3E750E5"/>
      <w:r w:rsidRPr="00F87C12">
        <w:rPr>
          <w:rFonts w:eastAsia="Times New Roman" w:cs="Arial"/>
          <w:bCs w:val="0"/>
          <w:color w:val="000000"/>
          <w:szCs w:val="24"/>
          <w:lang w:val="en-GB"/>
        </w:rPr>
        <w:lastRenderedPageBreak/>
        <w:t>Transmission System Operator active</w:t>
      </w:r>
      <w:bookmarkEnd w:id="71"/>
    </w:p>
    <w:p w14:paraId="60A82768" w14:textId="77777777" w:rsidR="00947604" w:rsidRPr="00F87C12" w:rsidRDefault="00947604">
      <w:pPr>
        <w:jc w:val="both"/>
        <w:rPr>
          <w:rFonts w:ascii="Times New Roman" w:eastAsia="Times New Roman" w:hAnsi="Times New Roman"/>
          <w:color w:val="000000"/>
          <w:sz w:val="20"/>
          <w:lang w:val="en-GB"/>
        </w:rPr>
      </w:pPr>
    </w:p>
    <w:p w14:paraId="2DFCAE41"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055D5E6A" wp14:editId="69FBCE1D">
            <wp:extent cx="6829425" cy="47910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29425" cy="4791075"/>
                    </a:xfrm>
                    <a:prstGeom prst="rect">
                      <a:avLst/>
                    </a:prstGeom>
                    <a:noFill/>
                    <a:ln>
                      <a:noFill/>
                    </a:ln>
                  </pic:spPr>
                </pic:pic>
              </a:graphicData>
            </a:graphic>
          </wp:inline>
        </w:drawing>
      </w:r>
    </w:p>
    <w:p w14:paraId="51B5B58D" w14:textId="0D3D681C"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21</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Transmission System Operator active</w:t>
      </w:r>
    </w:p>
    <w:p w14:paraId="4302B611"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72"/>
    </w:p>
    <w:p w14:paraId="5A0F8DD4" w14:textId="77777777" w:rsidR="00947604" w:rsidRPr="00F87C12" w:rsidRDefault="00947604">
      <w:pPr>
        <w:rPr>
          <w:rStyle w:val="SSBookmark"/>
          <w:rFonts w:eastAsia="Times New Roman" w:cs="Arial"/>
          <w:bCs w:val="0"/>
          <w:szCs w:val="24"/>
          <w:lang w:val="en-GB"/>
        </w:rPr>
      </w:pPr>
    </w:p>
    <w:p w14:paraId="32FC3DBF" w14:textId="77777777" w:rsidR="002D5C82" w:rsidRPr="00F87C12" w:rsidRDefault="002D5C82">
      <w:pPr>
        <w:rPr>
          <w:rStyle w:val="SSBookmark"/>
          <w:rFonts w:eastAsia="Times New Roman" w:cs="Arial"/>
          <w:bCs w:val="0"/>
          <w:szCs w:val="24"/>
          <w:lang w:val="en-GB"/>
        </w:rPr>
      </w:pPr>
    </w:p>
    <w:p w14:paraId="5D5AC74B" w14:textId="77777777" w:rsidR="002D5C82" w:rsidRPr="00F87C12" w:rsidRDefault="002D5C82">
      <w:pPr>
        <w:rPr>
          <w:rStyle w:val="SSBookmark"/>
          <w:rFonts w:eastAsia="Times New Roman" w:cs="Arial"/>
          <w:bCs w:val="0"/>
          <w:szCs w:val="24"/>
          <w:lang w:val="en-GB"/>
        </w:rPr>
      </w:pPr>
    </w:p>
    <w:p w14:paraId="341B4EFE" w14:textId="77777777" w:rsidR="002D5C82" w:rsidRPr="00F87C12" w:rsidRDefault="002D5C82">
      <w:pPr>
        <w:rPr>
          <w:rStyle w:val="SSBookmark"/>
          <w:rFonts w:eastAsia="Times New Roman" w:cs="Arial"/>
          <w:bCs w:val="0"/>
          <w:szCs w:val="24"/>
          <w:lang w:val="en-GB"/>
        </w:rPr>
      </w:pPr>
    </w:p>
    <w:p w14:paraId="4496853B" w14:textId="77777777" w:rsidR="002D5C82" w:rsidRPr="00F87C12" w:rsidRDefault="002D5C82">
      <w:pPr>
        <w:rPr>
          <w:rStyle w:val="SSBookmark"/>
          <w:rFonts w:eastAsia="Times New Roman" w:cs="Arial"/>
          <w:bCs w:val="0"/>
          <w:szCs w:val="24"/>
          <w:lang w:val="en-GB"/>
        </w:rPr>
      </w:pPr>
    </w:p>
    <w:p w14:paraId="4C259169" w14:textId="77777777" w:rsidR="002D5C82" w:rsidRPr="00F87C12" w:rsidRDefault="002D5C82">
      <w:pPr>
        <w:rPr>
          <w:rStyle w:val="SSBookmark"/>
          <w:rFonts w:eastAsia="Times New Roman" w:cs="Arial"/>
          <w:bCs w:val="0"/>
          <w:szCs w:val="24"/>
          <w:lang w:val="en-GB"/>
        </w:rPr>
      </w:pPr>
    </w:p>
    <w:p w14:paraId="45659B05" w14:textId="77777777" w:rsidR="002D5C82" w:rsidRPr="00F87C12" w:rsidRDefault="002D5C82">
      <w:pPr>
        <w:rPr>
          <w:rStyle w:val="SSBookmark"/>
          <w:rFonts w:eastAsia="Times New Roman" w:cs="Arial"/>
          <w:bCs w:val="0"/>
          <w:szCs w:val="24"/>
          <w:lang w:val="en-GB"/>
        </w:rPr>
      </w:pPr>
    </w:p>
    <w:p w14:paraId="21E4291E" w14:textId="77777777" w:rsidR="002D5C82" w:rsidRPr="00F87C12" w:rsidRDefault="002D5C82">
      <w:pPr>
        <w:rPr>
          <w:rStyle w:val="SSBookmark"/>
          <w:rFonts w:eastAsia="Times New Roman" w:cs="Arial"/>
          <w:bCs w:val="0"/>
          <w:szCs w:val="24"/>
          <w:lang w:val="en-GB"/>
        </w:rPr>
      </w:pPr>
    </w:p>
    <w:p w14:paraId="604C15C1" w14:textId="77777777" w:rsidR="002D5C82" w:rsidRPr="00F87C12" w:rsidRDefault="002D5C82">
      <w:pPr>
        <w:rPr>
          <w:rStyle w:val="SSBookmark"/>
          <w:rFonts w:eastAsia="Times New Roman" w:cs="Arial"/>
          <w:bCs w:val="0"/>
          <w:szCs w:val="24"/>
          <w:lang w:val="en-GB"/>
        </w:rPr>
      </w:pPr>
    </w:p>
    <w:p w14:paraId="5F6F4813" w14:textId="77777777" w:rsidR="002D5C82" w:rsidRPr="00F87C12" w:rsidRDefault="002D5C82">
      <w:pPr>
        <w:rPr>
          <w:rStyle w:val="SSBookmark"/>
          <w:rFonts w:eastAsia="Times New Roman" w:cs="Arial"/>
          <w:bCs w:val="0"/>
          <w:szCs w:val="24"/>
          <w:lang w:val="en-GB"/>
        </w:rPr>
      </w:pPr>
    </w:p>
    <w:p w14:paraId="4FAF4A57" w14:textId="77777777" w:rsidR="002D5C82" w:rsidRPr="00F87C12" w:rsidRDefault="002D5C82">
      <w:pPr>
        <w:rPr>
          <w:rStyle w:val="SSBookmark"/>
          <w:rFonts w:eastAsia="Times New Roman" w:cs="Arial"/>
          <w:bCs w:val="0"/>
          <w:szCs w:val="24"/>
          <w:lang w:val="en-GB"/>
        </w:rPr>
      </w:pPr>
    </w:p>
    <w:p w14:paraId="69B1FE51" w14:textId="77777777" w:rsidR="002D5C82" w:rsidRPr="00F87C12" w:rsidRDefault="002D5C82">
      <w:pPr>
        <w:rPr>
          <w:rStyle w:val="SSBookmark"/>
          <w:rFonts w:eastAsia="Times New Roman" w:cs="Arial"/>
          <w:bCs w:val="0"/>
          <w:szCs w:val="24"/>
          <w:lang w:val="en-GB"/>
        </w:rPr>
      </w:pPr>
    </w:p>
    <w:p w14:paraId="72405A1E" w14:textId="77777777" w:rsidR="002D5C82" w:rsidRPr="00F87C12" w:rsidRDefault="002D5C82">
      <w:pPr>
        <w:rPr>
          <w:rStyle w:val="SSBookmark"/>
          <w:rFonts w:eastAsia="Times New Roman" w:cs="Arial"/>
          <w:bCs w:val="0"/>
          <w:szCs w:val="24"/>
          <w:lang w:val="en-GB"/>
        </w:rPr>
      </w:pPr>
    </w:p>
    <w:p w14:paraId="76C97176" w14:textId="77777777" w:rsidR="002D5C82" w:rsidRPr="00F87C12" w:rsidRDefault="002D5C82">
      <w:pPr>
        <w:rPr>
          <w:rStyle w:val="SSBookmark"/>
          <w:rFonts w:eastAsia="Times New Roman" w:cs="Arial"/>
          <w:bCs w:val="0"/>
          <w:szCs w:val="24"/>
          <w:lang w:val="en-GB"/>
        </w:rPr>
      </w:pPr>
    </w:p>
    <w:p w14:paraId="5735A0EC" w14:textId="77777777" w:rsidR="002D5C82" w:rsidRPr="00F87C12" w:rsidRDefault="002D5C82">
      <w:pPr>
        <w:rPr>
          <w:rStyle w:val="SSBookmark"/>
          <w:rFonts w:eastAsia="Times New Roman" w:cs="Arial"/>
          <w:bCs w:val="0"/>
          <w:szCs w:val="24"/>
          <w:lang w:val="en-GB"/>
        </w:rPr>
      </w:pPr>
    </w:p>
    <w:p w14:paraId="41572388" w14:textId="77777777" w:rsidR="002D5C82" w:rsidRPr="00F87C12" w:rsidRDefault="002D5C82">
      <w:pPr>
        <w:rPr>
          <w:rStyle w:val="SSBookmark"/>
          <w:rFonts w:eastAsia="Times New Roman" w:cs="Arial"/>
          <w:bCs w:val="0"/>
          <w:szCs w:val="24"/>
          <w:lang w:val="en-GB"/>
        </w:rPr>
      </w:pPr>
    </w:p>
    <w:p w14:paraId="2155759B" w14:textId="77777777" w:rsidR="002D5C82" w:rsidRPr="00F87C12" w:rsidRDefault="002D5C82">
      <w:pPr>
        <w:rPr>
          <w:rStyle w:val="SSBookmark"/>
          <w:rFonts w:eastAsia="Times New Roman" w:cs="Arial"/>
          <w:bCs w:val="0"/>
          <w:szCs w:val="24"/>
          <w:lang w:val="en-GB"/>
        </w:rPr>
      </w:pPr>
    </w:p>
    <w:p w14:paraId="48FF4F46" w14:textId="77777777" w:rsidR="002D5C82" w:rsidRPr="00F87C12" w:rsidRDefault="002D5C82">
      <w:pPr>
        <w:rPr>
          <w:rStyle w:val="SSBookmark"/>
          <w:rFonts w:eastAsia="Times New Roman" w:cs="Arial"/>
          <w:bCs w:val="0"/>
          <w:szCs w:val="24"/>
          <w:lang w:val="en-GB"/>
        </w:rPr>
      </w:pPr>
    </w:p>
    <w:p w14:paraId="165553C7" w14:textId="77777777" w:rsidR="002D5C82" w:rsidRPr="00F87C12" w:rsidRDefault="002D5C82">
      <w:pPr>
        <w:rPr>
          <w:rStyle w:val="SSBookmark"/>
          <w:rFonts w:eastAsia="Times New Roman" w:cs="Arial"/>
          <w:bCs w:val="0"/>
          <w:szCs w:val="24"/>
          <w:lang w:val="en-GB"/>
        </w:rPr>
      </w:pPr>
    </w:p>
    <w:p w14:paraId="3ADF9A8B" w14:textId="77777777" w:rsidR="002D5C82" w:rsidRPr="00F87C12" w:rsidRDefault="002D5C82">
      <w:pPr>
        <w:rPr>
          <w:rStyle w:val="SSBookmark"/>
          <w:rFonts w:eastAsia="Times New Roman" w:cs="Arial"/>
          <w:bCs w:val="0"/>
          <w:szCs w:val="24"/>
          <w:lang w:val="en-GB"/>
        </w:rPr>
      </w:pPr>
    </w:p>
    <w:p w14:paraId="399DD5E7" w14:textId="77777777" w:rsidR="002D5C82" w:rsidRPr="00F87C12" w:rsidRDefault="002D5C82">
      <w:pPr>
        <w:rPr>
          <w:rStyle w:val="SSBookmark"/>
          <w:rFonts w:eastAsia="Times New Roman" w:cs="Arial"/>
          <w:bCs w:val="0"/>
          <w:szCs w:val="24"/>
          <w:lang w:val="en-GB"/>
        </w:rPr>
      </w:pPr>
    </w:p>
    <w:p w14:paraId="21C0EE2F" w14:textId="77777777" w:rsidR="00947604" w:rsidRPr="00F87C12" w:rsidRDefault="00947604" w:rsidP="00737EDC">
      <w:pPr>
        <w:pStyle w:val="Heading3"/>
        <w:rPr>
          <w:rFonts w:eastAsia="Times New Roman" w:cs="Arial"/>
          <w:bCs w:val="0"/>
          <w:color w:val="000000"/>
          <w:szCs w:val="24"/>
          <w:lang w:val="en-GB"/>
        </w:rPr>
      </w:pPr>
      <w:bookmarkStart w:id="73" w:name="_Toc185320005"/>
      <w:bookmarkStart w:id="74" w:name="BKM_FD8332E4_560D_4952_910E_49FC84E5FED4"/>
      <w:r w:rsidRPr="00F87C12">
        <w:rPr>
          <w:rFonts w:eastAsia="Times New Roman" w:cs="Arial"/>
          <w:bCs w:val="0"/>
          <w:color w:val="000000"/>
          <w:szCs w:val="24"/>
          <w:lang w:val="en-GB"/>
        </w:rPr>
        <w:lastRenderedPageBreak/>
        <w:t>Transmission System Operator passive</w:t>
      </w:r>
      <w:bookmarkEnd w:id="73"/>
    </w:p>
    <w:p w14:paraId="017E57B2" w14:textId="77777777" w:rsidR="00947604" w:rsidRPr="00F87C12" w:rsidRDefault="00947604">
      <w:pPr>
        <w:jc w:val="both"/>
        <w:rPr>
          <w:rFonts w:ascii="Times New Roman" w:eastAsia="Times New Roman" w:hAnsi="Times New Roman"/>
          <w:color w:val="000000"/>
          <w:sz w:val="20"/>
          <w:lang w:val="en-GB"/>
        </w:rPr>
      </w:pPr>
    </w:p>
    <w:p w14:paraId="66F6FA3D"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7C1F24EB" wp14:editId="51D84B46">
            <wp:extent cx="6829425" cy="5429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29425" cy="5429250"/>
                    </a:xfrm>
                    <a:prstGeom prst="rect">
                      <a:avLst/>
                    </a:prstGeom>
                    <a:noFill/>
                    <a:ln>
                      <a:noFill/>
                    </a:ln>
                  </pic:spPr>
                </pic:pic>
              </a:graphicData>
            </a:graphic>
          </wp:inline>
        </w:drawing>
      </w:r>
    </w:p>
    <w:p w14:paraId="2BEAE74E" w14:textId="577072B3"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22</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Transmission System Operator passive</w:t>
      </w:r>
    </w:p>
    <w:p w14:paraId="6DB864EA"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74"/>
    </w:p>
    <w:p w14:paraId="0DCCE42C" w14:textId="77777777" w:rsidR="002D5C82" w:rsidRPr="00F87C12" w:rsidRDefault="002D5C82">
      <w:pPr>
        <w:rPr>
          <w:rFonts w:ascii="Times New Roman" w:eastAsia="Times New Roman" w:hAnsi="Times New Roman"/>
          <w:color w:val="000000"/>
          <w:sz w:val="20"/>
          <w:lang w:val="en-GB"/>
        </w:rPr>
      </w:pPr>
    </w:p>
    <w:p w14:paraId="610EC94B" w14:textId="77777777" w:rsidR="002D5C82" w:rsidRPr="00F87C12" w:rsidRDefault="002D5C82">
      <w:pPr>
        <w:rPr>
          <w:rFonts w:ascii="Times New Roman" w:eastAsia="Times New Roman" w:hAnsi="Times New Roman"/>
          <w:color w:val="000000"/>
          <w:sz w:val="20"/>
          <w:lang w:val="en-GB"/>
        </w:rPr>
      </w:pPr>
    </w:p>
    <w:p w14:paraId="35A82858" w14:textId="77777777" w:rsidR="002D5C82" w:rsidRPr="00F87C12" w:rsidRDefault="002D5C82">
      <w:pPr>
        <w:rPr>
          <w:rFonts w:ascii="Times New Roman" w:eastAsia="Times New Roman" w:hAnsi="Times New Roman"/>
          <w:color w:val="000000"/>
          <w:sz w:val="20"/>
          <w:lang w:val="en-GB"/>
        </w:rPr>
      </w:pPr>
    </w:p>
    <w:p w14:paraId="6D309EC5" w14:textId="77777777" w:rsidR="002D5C82" w:rsidRPr="00F87C12" w:rsidRDefault="002D5C82">
      <w:pPr>
        <w:rPr>
          <w:rFonts w:ascii="Times New Roman" w:eastAsia="Times New Roman" w:hAnsi="Times New Roman"/>
          <w:color w:val="000000"/>
          <w:sz w:val="20"/>
          <w:lang w:val="en-GB"/>
        </w:rPr>
      </w:pPr>
    </w:p>
    <w:p w14:paraId="4755A28B" w14:textId="77777777" w:rsidR="002D5C82" w:rsidRPr="00F87C12" w:rsidRDefault="002D5C82">
      <w:pPr>
        <w:rPr>
          <w:rFonts w:ascii="Times New Roman" w:eastAsia="Times New Roman" w:hAnsi="Times New Roman"/>
          <w:color w:val="000000"/>
          <w:sz w:val="20"/>
          <w:lang w:val="en-GB"/>
        </w:rPr>
      </w:pPr>
    </w:p>
    <w:p w14:paraId="0E7BE2DE" w14:textId="77777777" w:rsidR="002D5C82" w:rsidRPr="00F87C12" w:rsidRDefault="002D5C82">
      <w:pPr>
        <w:rPr>
          <w:rFonts w:ascii="Times New Roman" w:eastAsia="Times New Roman" w:hAnsi="Times New Roman"/>
          <w:color w:val="000000"/>
          <w:sz w:val="20"/>
          <w:lang w:val="en-GB"/>
        </w:rPr>
      </w:pPr>
    </w:p>
    <w:p w14:paraId="404BABF4" w14:textId="77777777" w:rsidR="002D5C82" w:rsidRPr="00F87C12" w:rsidRDefault="002D5C82">
      <w:pPr>
        <w:rPr>
          <w:rFonts w:ascii="Times New Roman" w:eastAsia="Times New Roman" w:hAnsi="Times New Roman"/>
          <w:color w:val="000000"/>
          <w:sz w:val="20"/>
          <w:lang w:val="en-GB"/>
        </w:rPr>
      </w:pPr>
    </w:p>
    <w:p w14:paraId="3EA24EED" w14:textId="77777777" w:rsidR="002D5C82" w:rsidRPr="00F87C12" w:rsidRDefault="002D5C82">
      <w:pPr>
        <w:rPr>
          <w:rFonts w:ascii="Times New Roman" w:eastAsia="Times New Roman" w:hAnsi="Times New Roman"/>
          <w:color w:val="000000"/>
          <w:sz w:val="20"/>
          <w:lang w:val="en-GB"/>
        </w:rPr>
      </w:pPr>
    </w:p>
    <w:p w14:paraId="5C39D3FF" w14:textId="77777777" w:rsidR="002D5C82" w:rsidRPr="00F87C12" w:rsidRDefault="002D5C82">
      <w:pPr>
        <w:rPr>
          <w:rFonts w:ascii="Times New Roman" w:eastAsia="Times New Roman" w:hAnsi="Times New Roman"/>
          <w:color w:val="000000"/>
          <w:sz w:val="20"/>
          <w:lang w:val="en-GB"/>
        </w:rPr>
      </w:pPr>
    </w:p>
    <w:p w14:paraId="1AB1F88B" w14:textId="77777777" w:rsidR="002D5C82" w:rsidRPr="00F87C12" w:rsidRDefault="002D5C82">
      <w:pPr>
        <w:rPr>
          <w:rFonts w:ascii="Times New Roman" w:eastAsia="Times New Roman" w:hAnsi="Times New Roman"/>
          <w:color w:val="000000"/>
          <w:sz w:val="20"/>
          <w:lang w:val="en-GB"/>
        </w:rPr>
      </w:pPr>
    </w:p>
    <w:p w14:paraId="54490D97" w14:textId="77777777" w:rsidR="002D5C82" w:rsidRPr="00F87C12" w:rsidRDefault="002D5C82">
      <w:pPr>
        <w:rPr>
          <w:rFonts w:ascii="Times New Roman" w:eastAsia="Times New Roman" w:hAnsi="Times New Roman"/>
          <w:color w:val="000000"/>
          <w:sz w:val="20"/>
          <w:lang w:val="en-GB"/>
        </w:rPr>
      </w:pPr>
    </w:p>
    <w:p w14:paraId="0C9EE85F" w14:textId="77777777" w:rsidR="002D5C82" w:rsidRPr="00F87C12" w:rsidRDefault="002D5C82">
      <w:pPr>
        <w:rPr>
          <w:rStyle w:val="SSBookmark"/>
          <w:rFonts w:eastAsia="Times New Roman" w:cs="Arial"/>
          <w:bCs w:val="0"/>
          <w:szCs w:val="24"/>
          <w:lang w:val="en-GB"/>
        </w:rPr>
      </w:pPr>
    </w:p>
    <w:p w14:paraId="56044D15" w14:textId="77777777" w:rsidR="00947604" w:rsidRPr="00F87C12" w:rsidRDefault="00947604">
      <w:pPr>
        <w:rPr>
          <w:rStyle w:val="SSBookmark"/>
          <w:rFonts w:eastAsia="Times New Roman" w:cs="Arial"/>
          <w:bCs w:val="0"/>
          <w:szCs w:val="24"/>
          <w:lang w:val="en-GB"/>
        </w:rPr>
      </w:pPr>
    </w:p>
    <w:p w14:paraId="7E0E0401" w14:textId="77777777" w:rsidR="00947604" w:rsidRPr="00F87C12" w:rsidRDefault="00947604" w:rsidP="00737EDC">
      <w:pPr>
        <w:pStyle w:val="Heading3"/>
        <w:rPr>
          <w:rFonts w:eastAsia="Times New Roman" w:cs="Arial"/>
          <w:bCs w:val="0"/>
          <w:color w:val="000000"/>
          <w:szCs w:val="24"/>
          <w:lang w:val="en-GB"/>
        </w:rPr>
      </w:pPr>
      <w:bookmarkStart w:id="75" w:name="_Toc185320006"/>
      <w:bookmarkStart w:id="76" w:name="BKM_71891EB2_2472_47D9_B3DB_68409A83D72C"/>
      <w:r w:rsidRPr="00F87C12">
        <w:rPr>
          <w:rFonts w:eastAsia="Times New Roman" w:cs="Arial"/>
          <w:bCs w:val="0"/>
          <w:color w:val="000000"/>
          <w:szCs w:val="24"/>
          <w:lang w:val="en-GB"/>
        </w:rPr>
        <w:lastRenderedPageBreak/>
        <w:t>Weather Data Provider active</w:t>
      </w:r>
      <w:bookmarkEnd w:id="75"/>
    </w:p>
    <w:p w14:paraId="7ABC9159" w14:textId="77777777" w:rsidR="00947604" w:rsidRPr="00F87C12" w:rsidRDefault="00947604">
      <w:pPr>
        <w:jc w:val="both"/>
        <w:rPr>
          <w:rFonts w:ascii="Times New Roman" w:eastAsia="Times New Roman" w:hAnsi="Times New Roman"/>
          <w:color w:val="000000"/>
          <w:sz w:val="20"/>
          <w:lang w:val="en-GB"/>
        </w:rPr>
      </w:pPr>
    </w:p>
    <w:p w14:paraId="2F20EE42"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71CC98AA" wp14:editId="5109A299">
            <wp:extent cx="3886200" cy="2895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86200" cy="2895600"/>
                    </a:xfrm>
                    <a:prstGeom prst="rect">
                      <a:avLst/>
                    </a:prstGeom>
                    <a:noFill/>
                    <a:ln>
                      <a:noFill/>
                    </a:ln>
                  </pic:spPr>
                </pic:pic>
              </a:graphicData>
            </a:graphic>
          </wp:inline>
        </w:drawing>
      </w:r>
    </w:p>
    <w:p w14:paraId="1D61153F" w14:textId="424177DF"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23</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Weather Data Provider active</w:t>
      </w:r>
    </w:p>
    <w:p w14:paraId="3078DF5D"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76"/>
    </w:p>
    <w:p w14:paraId="281DC595" w14:textId="77777777" w:rsidR="00947604" w:rsidRPr="00F87C12" w:rsidRDefault="00947604">
      <w:pPr>
        <w:rPr>
          <w:rStyle w:val="SSBookmark"/>
          <w:rFonts w:eastAsia="Times New Roman" w:cs="Arial"/>
          <w:bCs w:val="0"/>
          <w:szCs w:val="24"/>
          <w:lang w:val="en-GB"/>
        </w:rPr>
      </w:pPr>
    </w:p>
    <w:p w14:paraId="1931B3F5" w14:textId="77777777" w:rsidR="00947604" w:rsidRPr="00F87C12" w:rsidRDefault="00947604">
      <w:pPr>
        <w:pStyle w:val="Heading2"/>
        <w:rPr>
          <w:rFonts w:eastAsia="Times New Roman" w:cs="Arial"/>
          <w:bCs w:val="0"/>
          <w:color w:val="000000"/>
          <w:szCs w:val="24"/>
          <w:lang w:val="en-GB"/>
        </w:rPr>
      </w:pPr>
      <w:bookmarkStart w:id="77" w:name="_Toc185320007"/>
      <w:bookmarkStart w:id="78" w:name="BKM_80C1C536_C671_4346_836E_343229472450"/>
      <w:r w:rsidRPr="00F87C12">
        <w:rPr>
          <w:rFonts w:eastAsia="Times New Roman" w:cs="Arial"/>
          <w:bCs w:val="0"/>
          <w:color w:val="000000"/>
          <w:szCs w:val="24"/>
          <w:lang w:val="en-GB"/>
        </w:rPr>
        <w:t>Role generalisations</w:t>
      </w:r>
      <w:bookmarkEnd w:id="77"/>
    </w:p>
    <w:p w14:paraId="22D174C7"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The System Operator is the parent role to the different specific roles as shown in the diagram above. </w:t>
      </w:r>
    </w:p>
    <w:p w14:paraId="5879C7AA"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79AFB6B3" wp14:editId="6500D92D">
            <wp:extent cx="4867275" cy="2743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67275" cy="2743200"/>
                    </a:xfrm>
                    <a:prstGeom prst="rect">
                      <a:avLst/>
                    </a:prstGeom>
                    <a:noFill/>
                    <a:ln>
                      <a:noFill/>
                    </a:ln>
                  </pic:spPr>
                </pic:pic>
              </a:graphicData>
            </a:graphic>
          </wp:inline>
        </w:drawing>
      </w:r>
    </w:p>
    <w:p w14:paraId="52EDA8A3" w14:textId="2D71A900"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24</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Role generalisations</w:t>
      </w:r>
    </w:p>
    <w:p w14:paraId="026B53EE"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78"/>
    </w:p>
    <w:p w14:paraId="6A7F7559" w14:textId="77777777" w:rsidR="00947604" w:rsidRPr="00F87C12" w:rsidRDefault="00947604">
      <w:pPr>
        <w:rPr>
          <w:rStyle w:val="SSBookmark"/>
          <w:rFonts w:eastAsia="Times New Roman" w:cs="Arial"/>
          <w:bCs w:val="0"/>
          <w:szCs w:val="24"/>
          <w:lang w:val="en-GB"/>
        </w:rPr>
      </w:pPr>
    </w:p>
    <w:bookmarkEnd w:id="30"/>
    <w:bookmarkEnd w:id="31"/>
    <w:p w14:paraId="36C5D7C3" w14:textId="77777777" w:rsidR="00947604" w:rsidRPr="00F87C12" w:rsidRDefault="00947604" w:rsidP="002C5A95">
      <w:pPr>
        <w:pStyle w:val="Heading1"/>
        <w:rPr>
          <w:rFonts w:eastAsia="Times New Roman"/>
          <w:lang w:val="en-GB"/>
        </w:rPr>
      </w:pPr>
      <w:r w:rsidRPr="00F87C12">
        <w:rPr>
          <w:rFonts w:ascii="Times New Roman" w:eastAsia="Times New Roman" w:hAnsi="Times New Roman"/>
          <w:sz w:val="20"/>
          <w:lang w:val="en-GB"/>
        </w:rPr>
        <w:br w:type="page"/>
      </w:r>
      <w:bookmarkStart w:id="79" w:name="_Toc185320008"/>
      <w:bookmarkStart w:id="80" w:name="CBP"/>
      <w:bookmarkStart w:id="81" w:name="BKM_ED7F66B3_6ECD_4445_804F_607F6DEED26B"/>
      <w:r w:rsidRPr="00F87C12">
        <w:rPr>
          <w:rFonts w:eastAsia="Times New Roman"/>
          <w:lang w:val="en-GB"/>
        </w:rPr>
        <w:lastRenderedPageBreak/>
        <w:t>CBP</w:t>
      </w:r>
      <w:bookmarkEnd w:id="79"/>
    </w:p>
    <w:p w14:paraId="5EF32B0E" w14:textId="77777777" w:rsidR="00947604" w:rsidRPr="00F87C12" w:rsidRDefault="00947604">
      <w:pPr>
        <w:jc w:val="both"/>
        <w:rPr>
          <w:rFonts w:ascii="Times New Roman" w:eastAsia="Times New Roman" w:hAnsi="Times New Roman"/>
          <w:color w:val="000000"/>
          <w:sz w:val="20"/>
          <w:lang w:val="en-GB"/>
        </w:rPr>
      </w:pPr>
    </w:p>
    <w:p w14:paraId="7AF87613" w14:textId="77777777" w:rsidR="001A146D" w:rsidRPr="00F87C12" w:rsidRDefault="001A146D" w:rsidP="001A146D">
      <w:pPr>
        <w:pStyle w:val="Heading2"/>
        <w:rPr>
          <w:rFonts w:eastAsia="Times New Roman"/>
          <w:color w:val="auto"/>
          <w:lang w:val="en-GB"/>
        </w:rPr>
      </w:pPr>
      <w:bookmarkStart w:id="82" w:name="_Toc185320009"/>
      <w:r w:rsidRPr="00F87C12">
        <w:rPr>
          <w:rFonts w:eastAsia="Times New Roman"/>
          <w:color w:val="auto"/>
          <w:lang w:val="en-GB"/>
        </w:rPr>
        <w:t>Common Business Practice 2018-001/05 “Harmonised Gas Role Model - Business Process perspective”</w:t>
      </w:r>
      <w:bookmarkEnd w:id="82"/>
    </w:p>
    <w:p w14:paraId="28D6B2FC" w14:textId="77777777" w:rsidR="001A146D" w:rsidRPr="00F87C12" w:rsidRDefault="001A146D" w:rsidP="001A146D">
      <w:pPr>
        <w:rPr>
          <w:rFonts w:ascii="Times New Roman" w:eastAsia="Times New Roman" w:hAnsi="Times New Roman"/>
          <w:color w:val="000000"/>
          <w:sz w:val="20"/>
          <w:lang w:val="en-GB"/>
        </w:rPr>
      </w:pPr>
      <w:bookmarkStart w:id="83" w:name="HARMONISED_GAS_ROLE_MODEL_CBP_2018_001_0"/>
      <w:bookmarkStart w:id="84" w:name="BKM_06AC911E_CBD7_4900_81E3_8EA1C39AF11A"/>
    </w:p>
    <w:p w14:paraId="4F9D3F98" w14:textId="77777777" w:rsidR="001A146D" w:rsidRPr="00F87C12" w:rsidRDefault="001A146D" w:rsidP="00693BD5">
      <w:pPr>
        <w:pStyle w:val="Heading3"/>
        <w:rPr>
          <w:rFonts w:eastAsia="Times New Roman"/>
          <w:color w:val="auto"/>
          <w:lang w:val="en-GB"/>
        </w:rPr>
      </w:pPr>
      <w:bookmarkStart w:id="85" w:name="_Toc185320010"/>
      <w:bookmarkStart w:id="86" w:name="BKM_8F25A04C_930E_47E4_8DC9_1580D97CB9CA"/>
      <w:r w:rsidRPr="00F87C12">
        <w:rPr>
          <w:rFonts w:eastAsia="Times New Roman"/>
          <w:color w:val="auto"/>
          <w:lang w:val="en-GB"/>
        </w:rPr>
        <w:t>APPLICATION</w:t>
      </w:r>
      <w:r w:rsidRPr="00F87C12">
        <w:rPr>
          <w:color w:val="auto"/>
          <w:lang w:val="en-GB"/>
        </w:rPr>
        <w:t xml:space="preserve"> AREA</w:t>
      </w:r>
      <w:bookmarkEnd w:id="85"/>
    </w:p>
    <w:p w14:paraId="5E9D8016" w14:textId="77777777" w:rsidR="001A146D" w:rsidRPr="00F87C12" w:rsidRDefault="001A146D" w:rsidP="009C386F">
      <w:pPr>
        <w:rPr>
          <w:rFonts w:eastAsia="Times New Roman"/>
          <w:lang w:val="en-GB"/>
        </w:rPr>
      </w:pPr>
      <w:r w:rsidRPr="00F87C12">
        <w:rPr>
          <w:rFonts w:eastAsia="Times New Roman"/>
          <w:lang w:val="en-GB"/>
        </w:rPr>
        <w:t>The Role Model has been developed to represent actions between different market participants in the gas industry. The main focus of the document is on information exchange between market participants (excluding legal matters). The aim of the document, however, is to provide a common terminology for the roles that are used among most European countries.</w:t>
      </w:r>
    </w:p>
    <w:p w14:paraId="5B47ABF9" w14:textId="77777777" w:rsidR="001A146D" w:rsidRPr="00F87C12" w:rsidRDefault="001A146D" w:rsidP="009C386F">
      <w:pPr>
        <w:rPr>
          <w:rFonts w:eastAsia="Times New Roman"/>
          <w:lang w:val="en-GB"/>
        </w:rPr>
      </w:pPr>
    </w:p>
    <w:p w14:paraId="679D6372" w14:textId="77777777" w:rsidR="001A146D" w:rsidRPr="00F87C12" w:rsidRDefault="001A146D" w:rsidP="009C386F">
      <w:pPr>
        <w:rPr>
          <w:rFonts w:eastAsia="Times New Roman"/>
          <w:lang w:val="en-GB"/>
        </w:rPr>
      </w:pPr>
      <w:r w:rsidRPr="00F87C12">
        <w:rPr>
          <w:rFonts w:eastAsia="Times New Roman"/>
          <w:lang w:val="en-GB"/>
        </w:rPr>
        <w:t>The Model is only applicable for the Gas Market and not for other Energy segments. It has been developed by EASEE-gas with input from other associations.</w:t>
      </w:r>
      <w:bookmarkEnd w:id="86"/>
    </w:p>
    <w:p w14:paraId="1BFCED26" w14:textId="77777777" w:rsidR="001A146D" w:rsidRPr="00F87C12" w:rsidRDefault="001A146D" w:rsidP="001A146D">
      <w:pPr>
        <w:rPr>
          <w:rFonts w:ascii="Times New Roman" w:eastAsia="Times New Roman" w:hAnsi="Times New Roman"/>
          <w:color w:val="000000"/>
          <w:sz w:val="20"/>
          <w:lang w:val="en-GB"/>
        </w:rPr>
      </w:pPr>
    </w:p>
    <w:p w14:paraId="51229163" w14:textId="77777777" w:rsidR="001A146D" w:rsidRPr="00F87C12" w:rsidRDefault="001A146D" w:rsidP="00693BD5">
      <w:pPr>
        <w:pStyle w:val="Heading3"/>
        <w:rPr>
          <w:rFonts w:eastAsia="Times New Roman"/>
          <w:color w:val="auto"/>
          <w:lang w:val="en-GB"/>
        </w:rPr>
      </w:pPr>
      <w:bookmarkStart w:id="87" w:name="_Toc185320011"/>
      <w:bookmarkStart w:id="88" w:name="EXPLANATORY_NOTES"/>
      <w:bookmarkStart w:id="89" w:name="BKM_16998BE0_34CC_4513_A48E_83D75106532A"/>
      <w:r w:rsidRPr="00F87C12">
        <w:rPr>
          <w:rFonts w:eastAsia="Times New Roman"/>
          <w:color w:val="auto"/>
          <w:lang w:val="en-GB"/>
        </w:rPr>
        <w:t>Explanatory notes</w:t>
      </w:r>
      <w:bookmarkEnd w:id="87"/>
    </w:p>
    <w:p w14:paraId="363060DA" w14:textId="77777777" w:rsidR="001A146D" w:rsidRPr="00F87C12" w:rsidRDefault="001A146D" w:rsidP="001A146D">
      <w:pPr>
        <w:rPr>
          <w:rFonts w:eastAsia="Times New Roman"/>
          <w:lang w:val="en-GB"/>
        </w:rPr>
      </w:pPr>
      <w:r w:rsidRPr="00F87C12">
        <w:rPr>
          <w:rFonts w:eastAsia="Times New Roman"/>
          <w:lang w:val="en-GB"/>
        </w:rPr>
        <w:t xml:space="preserve"> The following information can be found in an explanatory note:</w:t>
      </w:r>
    </w:p>
    <w:p w14:paraId="79005585" w14:textId="77777777" w:rsidR="001A146D" w:rsidRPr="00F87C12" w:rsidRDefault="001A146D" w:rsidP="001A146D">
      <w:pPr>
        <w:pStyle w:val="ListParagraph"/>
        <w:numPr>
          <w:ilvl w:val="0"/>
          <w:numId w:val="19"/>
        </w:numPr>
        <w:rPr>
          <w:rFonts w:eastAsia="Times New Roman"/>
          <w:lang w:val="en-GB"/>
        </w:rPr>
      </w:pPr>
      <w:r w:rsidRPr="00F87C12">
        <w:rPr>
          <w:rFonts w:eastAsia="Times New Roman"/>
          <w:lang w:val="en-GB"/>
        </w:rPr>
        <w:t>The explanation of roles and parties</w:t>
      </w:r>
    </w:p>
    <w:p w14:paraId="1CDDD6B7" w14:textId="77777777" w:rsidR="001A146D" w:rsidRPr="00F87C12" w:rsidRDefault="001A146D" w:rsidP="001A146D">
      <w:pPr>
        <w:pStyle w:val="ListParagraph"/>
        <w:numPr>
          <w:ilvl w:val="0"/>
          <w:numId w:val="19"/>
        </w:numPr>
        <w:rPr>
          <w:rFonts w:eastAsia="Times New Roman"/>
          <w:lang w:val="en-GB"/>
        </w:rPr>
      </w:pPr>
      <w:r w:rsidRPr="00F87C12">
        <w:rPr>
          <w:rFonts w:eastAsia="Times New Roman"/>
          <w:lang w:val="en-GB"/>
        </w:rPr>
        <w:t>How to read the role model</w:t>
      </w:r>
    </w:p>
    <w:p w14:paraId="0582E6A7" w14:textId="77777777" w:rsidR="001A146D" w:rsidRPr="00F87C12" w:rsidRDefault="001A146D" w:rsidP="001A146D">
      <w:pPr>
        <w:pStyle w:val="ListParagraph"/>
        <w:numPr>
          <w:ilvl w:val="0"/>
          <w:numId w:val="19"/>
        </w:numPr>
        <w:rPr>
          <w:rFonts w:eastAsia="Times New Roman"/>
          <w:lang w:val="en-GB"/>
        </w:rPr>
      </w:pPr>
      <w:r w:rsidRPr="00F87C12">
        <w:rPr>
          <w:rFonts w:eastAsia="Times New Roman"/>
          <w:lang w:val="en-GB"/>
        </w:rPr>
        <w:t>Where to find former Shipper, Network User and TSO</w:t>
      </w:r>
      <w:bookmarkEnd w:id="88"/>
      <w:bookmarkEnd w:id="89"/>
    </w:p>
    <w:p w14:paraId="09D742AD" w14:textId="77777777" w:rsidR="001A146D" w:rsidRPr="00F87C12" w:rsidRDefault="001A146D" w:rsidP="001A146D">
      <w:pPr>
        <w:rPr>
          <w:rFonts w:ascii="Times New Roman" w:eastAsia="Times New Roman" w:hAnsi="Times New Roman"/>
          <w:color w:val="000000"/>
          <w:sz w:val="20"/>
          <w:lang w:val="en-GB"/>
        </w:rPr>
      </w:pPr>
    </w:p>
    <w:p w14:paraId="2225AE8E" w14:textId="77777777" w:rsidR="001A146D" w:rsidRPr="00F87C12" w:rsidRDefault="001A146D" w:rsidP="00693BD5">
      <w:pPr>
        <w:pStyle w:val="Heading3"/>
        <w:rPr>
          <w:rFonts w:eastAsia="Times New Roman"/>
          <w:color w:val="auto"/>
          <w:lang w:val="en-GB"/>
        </w:rPr>
      </w:pPr>
      <w:bookmarkStart w:id="90" w:name="_Toc185320012"/>
      <w:bookmarkStart w:id="91" w:name="BKM_B8D10B72_26BD_46B6_A747_76E9F900C661"/>
      <w:r w:rsidRPr="00F87C12">
        <w:rPr>
          <w:rFonts w:eastAsia="Times New Roman"/>
          <w:color w:val="auto"/>
          <w:lang w:val="en-GB"/>
        </w:rPr>
        <w:t>Change and release management</w:t>
      </w:r>
      <w:bookmarkEnd w:id="90"/>
    </w:p>
    <w:p w14:paraId="1AA650E9" w14:textId="77777777" w:rsidR="001A146D" w:rsidRPr="00F87C12" w:rsidRDefault="001A146D" w:rsidP="001A146D">
      <w:pPr>
        <w:rPr>
          <w:rFonts w:eastAsia="Times New Roman"/>
          <w:lang w:val="en-GB"/>
        </w:rPr>
      </w:pPr>
      <w:r w:rsidRPr="00F87C12">
        <w:rPr>
          <w:rFonts w:eastAsia="Times New Roman"/>
          <w:lang w:val="en-GB"/>
        </w:rPr>
        <w:t xml:space="preserve">Comments can be given anytime to EASEE-gas directly, email </w:t>
      </w:r>
      <w:hyperlink r:id="rId34" w:history="1">
        <w:r w:rsidRPr="00F87C12">
          <w:rPr>
            <w:rFonts w:eastAsia="Times New Roman"/>
            <w:color w:val="0000FF"/>
            <w:u w:val="single"/>
            <w:lang w:val="en-GB"/>
          </w:rPr>
          <w:t>easee-gas@kellencompany.com</w:t>
        </w:r>
      </w:hyperlink>
      <w:r w:rsidRPr="00F87C12">
        <w:rPr>
          <w:rFonts w:eastAsia="Times New Roman"/>
          <w:lang w:val="en-GB"/>
        </w:rPr>
        <w:t>. In the CBP section of the EASEE-gas website there is a link to the excel template for comments. EASEE-gas will collect the input and review it on regular basis. Depending on the numbers of comments, a new version will be initiated. A document change log is given in the end of the role model document.</w:t>
      </w:r>
      <w:bookmarkEnd w:id="83"/>
      <w:bookmarkEnd w:id="84"/>
      <w:bookmarkEnd w:id="91"/>
    </w:p>
    <w:p w14:paraId="53D5BEFD" w14:textId="3A080C2B" w:rsidR="00947604" w:rsidRPr="00F87C12" w:rsidRDefault="00947604" w:rsidP="001C4D7B">
      <w:pPr>
        <w:pStyle w:val="Heading2"/>
        <w:rPr>
          <w:rFonts w:ascii="Times New Roman" w:eastAsia="Times New Roman" w:hAnsi="Times New Roman"/>
          <w:sz w:val="20"/>
          <w:lang w:val="en-GB"/>
        </w:rPr>
      </w:pPr>
      <w:r w:rsidRPr="00F87C12">
        <w:rPr>
          <w:rFonts w:ascii="Times New Roman" w:eastAsia="Times New Roman" w:hAnsi="Times New Roman"/>
          <w:sz w:val="20"/>
          <w:lang w:val="en-GB"/>
        </w:rPr>
        <w:br w:type="page"/>
      </w:r>
      <w:bookmarkStart w:id="92" w:name="HARMONISED_ROLE_DESCRIPTIONS"/>
      <w:bookmarkStart w:id="93" w:name="BKM_CC62C3FA_4A37_4E1F_B15C_5CA3DF1145A7"/>
    </w:p>
    <w:p w14:paraId="0F8D1996" w14:textId="77777777" w:rsidR="00F032C0" w:rsidRPr="00F87C12" w:rsidRDefault="00F032C0" w:rsidP="00F032C0">
      <w:pPr>
        <w:rPr>
          <w:lang w:val="en-GB"/>
        </w:rPr>
      </w:pPr>
    </w:p>
    <w:p w14:paraId="39F5DDF8" w14:textId="77777777" w:rsidR="00F032C0" w:rsidRPr="00F87C12" w:rsidRDefault="00F032C0" w:rsidP="00F032C0">
      <w:pPr>
        <w:rPr>
          <w:lang w:val="en-GB"/>
        </w:rPr>
      </w:pPr>
    </w:p>
    <w:p w14:paraId="6F742AEB" w14:textId="4E5A6D40" w:rsidR="003E4831" w:rsidRPr="00F87C12" w:rsidRDefault="003E4831" w:rsidP="00F032C0">
      <w:pPr>
        <w:pStyle w:val="Heading2"/>
        <w:numPr>
          <w:ilvl w:val="1"/>
          <w:numId w:val="18"/>
        </w:numPr>
        <w:ind w:left="0" w:firstLine="0"/>
        <w:rPr>
          <w:rFonts w:eastAsia="Times New Roman"/>
          <w:caps/>
          <w:lang w:val="en-GB"/>
        </w:rPr>
      </w:pPr>
      <w:bookmarkStart w:id="94" w:name="_Toc185320013"/>
      <w:r w:rsidRPr="00F87C12">
        <w:rPr>
          <w:rFonts w:eastAsia="Times New Roman"/>
          <w:caps/>
          <w:lang w:val="en-GB"/>
        </w:rPr>
        <w:t>Role Model</w:t>
      </w:r>
      <w:bookmarkEnd w:id="94"/>
    </w:p>
    <w:p w14:paraId="6B8B23AF" w14:textId="41337DF6" w:rsidR="00F032C0" w:rsidRPr="00F87C12" w:rsidRDefault="00F032C0" w:rsidP="003E4831">
      <w:pPr>
        <w:pStyle w:val="Heading3"/>
        <w:numPr>
          <w:ilvl w:val="2"/>
          <w:numId w:val="18"/>
        </w:numPr>
        <w:rPr>
          <w:rFonts w:eastAsia="Times New Roman"/>
          <w:caps/>
          <w:lang w:val="en-GB"/>
        </w:rPr>
      </w:pPr>
      <w:bookmarkStart w:id="95" w:name="_Toc185320014"/>
      <w:r w:rsidRPr="00F87C12">
        <w:rPr>
          <w:rFonts w:eastAsia="Times New Roman"/>
          <w:caps/>
          <w:lang w:val="en-GB"/>
        </w:rPr>
        <w:t>Harmonised role descriptions</w:t>
      </w:r>
      <w:bookmarkEnd w:id="95"/>
    </w:p>
    <w:tbl>
      <w:tblPr>
        <w:tblW w:w="10632" w:type="dxa"/>
        <w:tblInd w:w="-3" w:type="dxa"/>
        <w:tblLayout w:type="fixed"/>
        <w:tblCellMar>
          <w:left w:w="60" w:type="dxa"/>
          <w:right w:w="60" w:type="dxa"/>
        </w:tblCellMar>
        <w:tblLook w:val="0000" w:firstRow="0" w:lastRow="0" w:firstColumn="0" w:lastColumn="0" w:noHBand="0" w:noVBand="0"/>
      </w:tblPr>
      <w:tblGrid>
        <w:gridCol w:w="2610"/>
        <w:gridCol w:w="8022"/>
      </w:tblGrid>
      <w:tr w:rsidR="00F032C0" w:rsidRPr="00F87C12" w14:paraId="4843BED3" w14:textId="77777777" w:rsidTr="009C386F">
        <w:trPr>
          <w:tblHeader/>
        </w:trPr>
        <w:tc>
          <w:tcPr>
            <w:tcW w:w="2610" w:type="dxa"/>
            <w:tcBorders>
              <w:top w:val="single" w:sz="2" w:space="0" w:color="auto"/>
              <w:left w:val="single" w:sz="2" w:space="0" w:color="auto"/>
              <w:bottom w:val="single" w:sz="2" w:space="0" w:color="auto"/>
              <w:right w:val="single" w:sz="2" w:space="0" w:color="auto"/>
            </w:tcBorders>
            <w:shd w:val="clear" w:color="auto" w:fill="9F9F9F"/>
            <w:tcMar>
              <w:top w:w="0" w:type="dxa"/>
              <w:left w:w="60" w:type="dxa"/>
              <w:bottom w:w="0" w:type="dxa"/>
              <w:right w:w="60" w:type="dxa"/>
            </w:tcMar>
          </w:tcPr>
          <w:p w14:paraId="53E4DBA5" w14:textId="77777777" w:rsidR="00F032C0" w:rsidRPr="00F87C12" w:rsidRDefault="00F032C0" w:rsidP="00043281">
            <w:pPr>
              <w:widowControl/>
              <w:jc w:val="both"/>
              <w:rPr>
                <w:rFonts w:eastAsia="Times New Roman"/>
                <w:color w:val="000000"/>
                <w:lang w:val="en-GB"/>
              </w:rPr>
            </w:pPr>
            <w:r w:rsidRPr="00F87C12">
              <w:rPr>
                <w:rFonts w:eastAsia="Times New Roman"/>
                <w:b/>
                <w:color w:val="000000"/>
                <w:lang w:val="en-GB"/>
              </w:rPr>
              <w:t>Role Name</w:t>
            </w:r>
          </w:p>
        </w:tc>
        <w:tc>
          <w:tcPr>
            <w:tcW w:w="8022" w:type="dxa"/>
            <w:tcBorders>
              <w:top w:val="single" w:sz="2" w:space="0" w:color="auto"/>
              <w:left w:val="single" w:sz="2" w:space="0" w:color="auto"/>
              <w:bottom w:val="single" w:sz="2" w:space="0" w:color="auto"/>
              <w:right w:val="single" w:sz="2" w:space="0" w:color="auto"/>
            </w:tcBorders>
            <w:shd w:val="clear" w:color="auto" w:fill="9F9F9F"/>
            <w:tcMar>
              <w:top w:w="0" w:type="dxa"/>
              <w:left w:w="60" w:type="dxa"/>
              <w:bottom w:w="0" w:type="dxa"/>
              <w:right w:w="60" w:type="dxa"/>
            </w:tcMar>
          </w:tcPr>
          <w:p w14:paraId="0DCB3883" w14:textId="77777777" w:rsidR="00F032C0" w:rsidRPr="00F87C12" w:rsidRDefault="00F032C0" w:rsidP="00043281">
            <w:pPr>
              <w:widowControl/>
              <w:rPr>
                <w:rFonts w:eastAsia="Times New Roman"/>
                <w:color w:val="000000"/>
                <w:lang w:val="en-GB"/>
              </w:rPr>
            </w:pPr>
            <w:r w:rsidRPr="00F87C12">
              <w:rPr>
                <w:rFonts w:eastAsia="Times New Roman"/>
                <w:b/>
                <w:color w:val="000000"/>
                <w:lang w:val="en-GB"/>
              </w:rPr>
              <w:t>Description</w:t>
            </w:r>
          </w:p>
        </w:tc>
      </w:tr>
      <w:tr w:rsidR="00F032C0" w:rsidRPr="00F87C12" w14:paraId="3FBDD307"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69FC7832"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Allocation Responsible</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59C0450"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allocating energy to portfolios based on agreed procedures, confirmations, and measured data. This data is aggregated according to a defined set of market rules.</w:t>
            </w:r>
          </w:p>
          <w:p w14:paraId="1D5E24FE" w14:textId="77777777" w:rsidR="00F032C0" w:rsidRPr="00F87C12" w:rsidRDefault="00F032C0" w:rsidP="00043281">
            <w:pPr>
              <w:widowControl/>
              <w:jc w:val="both"/>
              <w:rPr>
                <w:rFonts w:eastAsia="Times New Roman"/>
                <w:color w:val="000000"/>
                <w:lang w:val="en-GB"/>
              </w:rPr>
            </w:pPr>
          </w:p>
        </w:tc>
      </w:tr>
      <w:tr w:rsidR="00F032C0" w:rsidRPr="00F87C12" w14:paraId="5E7D40BD"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0559A91"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Area Coordinator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F17A384"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responsible for the management of balancing groups, system balancing activities and/or the provision of data (for example settlement and balancing information). Other duties and responsibilities might be stipulated in the respective national laws.</w:t>
            </w:r>
          </w:p>
          <w:p w14:paraId="68E8B5B9" w14:textId="77777777" w:rsidR="00F032C0" w:rsidRPr="00F87C12" w:rsidRDefault="00F032C0" w:rsidP="00043281">
            <w:pPr>
              <w:widowControl/>
              <w:jc w:val="both"/>
              <w:rPr>
                <w:rFonts w:eastAsia="Times New Roman"/>
                <w:color w:val="000000"/>
                <w:lang w:val="en-GB"/>
              </w:rPr>
            </w:pPr>
          </w:p>
          <w:p w14:paraId="429071F1"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 xml:space="preserve">Additional information: </w:t>
            </w:r>
          </w:p>
          <w:p w14:paraId="3A700E6E"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The Area Coordinator is also responsible for the price determination for balancing energy in the network.</w:t>
            </w:r>
          </w:p>
          <w:p w14:paraId="77E670AB" w14:textId="77777777" w:rsidR="00F032C0" w:rsidRPr="00F87C12" w:rsidRDefault="00F032C0" w:rsidP="00043281">
            <w:pPr>
              <w:widowControl/>
              <w:jc w:val="both"/>
              <w:rPr>
                <w:rFonts w:eastAsia="Times New Roman"/>
                <w:color w:val="000000"/>
                <w:lang w:val="en-GB"/>
              </w:rPr>
            </w:pPr>
          </w:p>
        </w:tc>
      </w:tr>
      <w:tr w:rsidR="00F032C0" w:rsidRPr="00F87C12" w14:paraId="2A6C5B75"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06296CCE"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Balance Responsible Party</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E3FBBA7"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accountable for its imbalances.</w:t>
            </w:r>
          </w:p>
          <w:p w14:paraId="6E0EE4EF" w14:textId="77777777" w:rsidR="00F032C0" w:rsidRPr="00F87C12" w:rsidRDefault="00F032C0" w:rsidP="00043281">
            <w:pPr>
              <w:widowControl/>
              <w:jc w:val="both"/>
              <w:rPr>
                <w:rFonts w:eastAsia="Times New Roman"/>
                <w:color w:val="000000"/>
                <w:lang w:val="en-GB"/>
              </w:rPr>
            </w:pPr>
          </w:p>
          <w:p w14:paraId="4C719AFC"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 xml:space="preserve">Additional information: Imbalance means the difference between the allocated energy to and from the balancing area and may lead to financial or legal consequences. </w:t>
            </w:r>
          </w:p>
          <w:p w14:paraId="3D53A09F"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The party may be a Network User following the definition in the ENTSOG glossary.</w:t>
            </w:r>
          </w:p>
          <w:p w14:paraId="4C45BCE4" w14:textId="77777777" w:rsidR="00F032C0" w:rsidRPr="00F87C12" w:rsidRDefault="00F032C0" w:rsidP="00043281">
            <w:pPr>
              <w:widowControl/>
              <w:jc w:val="both"/>
              <w:rPr>
                <w:rFonts w:eastAsia="Times New Roman"/>
                <w:color w:val="000000"/>
                <w:lang w:val="en-GB"/>
              </w:rPr>
            </w:pPr>
          </w:p>
        </w:tc>
      </w:tr>
      <w:tr w:rsidR="00F032C0" w:rsidRPr="00F87C12" w14:paraId="04901C71"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9FD6F2C"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Capacity Platform Responsible</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2A9EB265"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The Capacity Platform Responsible manages, on behalf of the System Operators, the offering and allocation of all available transmission capacity products. He offers the available transmission capacity to the market, allocates the available transmission capacity to individual Capacity Responsible Parties and calculates the billing amount of already allocated capacities to the Capacity Responsible Parties.</w:t>
            </w:r>
          </w:p>
          <w:p w14:paraId="252E8424" w14:textId="77777777" w:rsidR="00F032C0" w:rsidRPr="00F87C12" w:rsidRDefault="00F032C0" w:rsidP="00043281">
            <w:pPr>
              <w:widowControl/>
              <w:jc w:val="both"/>
              <w:rPr>
                <w:rFonts w:eastAsia="Times New Roman"/>
                <w:color w:val="000000"/>
                <w:lang w:val="en-GB"/>
              </w:rPr>
            </w:pPr>
          </w:p>
        </w:tc>
      </w:tr>
      <w:tr w:rsidR="00F032C0" w:rsidRPr="00F87C12" w14:paraId="430CC302"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279FD9D8"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Capacity Responsible Party</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3A74EF30"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that has a contract to participate in the Capacity Market to acquire capacity through a Capacity Platform Responsible.</w:t>
            </w:r>
          </w:p>
          <w:p w14:paraId="3308D55C" w14:textId="77777777" w:rsidR="00F032C0" w:rsidRPr="00F87C12" w:rsidRDefault="00F032C0" w:rsidP="00043281">
            <w:pPr>
              <w:widowControl/>
              <w:jc w:val="both"/>
              <w:rPr>
                <w:rFonts w:eastAsia="Times New Roman"/>
                <w:color w:val="000000"/>
                <w:lang w:val="en-GB"/>
              </w:rPr>
            </w:pPr>
          </w:p>
          <w:p w14:paraId="74EE0ADA"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Additional information: Its actions are based on a legally binding agreement, being a contract with the capacity platform or with the Transmission System Operator or another contract. May be a Network User following the definition in the ENTSOG glossary.</w:t>
            </w:r>
          </w:p>
          <w:p w14:paraId="6B2344A1" w14:textId="77777777" w:rsidR="00F032C0" w:rsidRPr="00F87C12" w:rsidRDefault="00F032C0" w:rsidP="00043281">
            <w:pPr>
              <w:widowControl/>
              <w:jc w:val="both"/>
              <w:rPr>
                <w:rFonts w:eastAsia="Times New Roman"/>
                <w:color w:val="000000"/>
                <w:lang w:val="en-GB"/>
              </w:rPr>
            </w:pPr>
          </w:p>
        </w:tc>
      </w:tr>
      <w:tr w:rsidR="00F032C0" w:rsidRPr="00F87C12" w14:paraId="6D2EAF59"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5BA1FA91"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lastRenderedPageBreak/>
              <w:t>Clearing Responsible</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0167A85" w14:textId="77777777" w:rsidR="00F032C0" w:rsidRPr="00F87C12" w:rsidRDefault="00F032C0" w:rsidP="00043281">
            <w:pPr>
              <w:widowControl/>
              <w:jc w:val="both"/>
              <w:rPr>
                <w:rFonts w:eastAsia="Times New Roman"/>
                <w:lang w:val="en-GB"/>
              </w:rPr>
            </w:pPr>
            <w:r w:rsidRPr="00F87C12">
              <w:rPr>
                <w:rFonts w:eastAsia="Times New Roman"/>
                <w:lang w:val="en-GB"/>
              </w:rPr>
              <w:t xml:space="preserve">A Clearing Responsible is a party that settles trades done via a trading platform at an Energy Exchange or registered directly at the Clearing House. The special role of this party comes with the possibilities to nominate “single-sided” or “on-behalf”. </w:t>
            </w:r>
          </w:p>
          <w:p w14:paraId="29672519" w14:textId="77777777" w:rsidR="00F032C0" w:rsidRPr="00F87C12" w:rsidRDefault="00F032C0" w:rsidP="00043281">
            <w:pPr>
              <w:widowControl/>
              <w:jc w:val="both"/>
              <w:rPr>
                <w:rFonts w:eastAsia="Times New Roman"/>
                <w:lang w:val="en-GB"/>
              </w:rPr>
            </w:pPr>
            <w:r w:rsidRPr="00F87C12">
              <w:rPr>
                <w:rFonts w:eastAsia="Times New Roman"/>
                <w:lang w:val="en-GB"/>
              </w:rPr>
              <w:t xml:space="preserve"> </w:t>
            </w:r>
          </w:p>
          <w:p w14:paraId="7506EF65" w14:textId="77777777" w:rsidR="00F032C0" w:rsidRPr="00F87C12" w:rsidRDefault="00F032C0" w:rsidP="00043281">
            <w:pPr>
              <w:widowControl/>
              <w:jc w:val="both"/>
              <w:rPr>
                <w:rFonts w:eastAsia="Times New Roman"/>
                <w:lang w:val="en-GB"/>
              </w:rPr>
            </w:pPr>
            <w:r w:rsidRPr="00F87C12">
              <w:rPr>
                <w:rFonts w:eastAsia="Times New Roman"/>
                <w:lang w:val="en-GB"/>
              </w:rPr>
              <w:t>Additional information:</w:t>
            </w:r>
          </w:p>
          <w:p w14:paraId="261AE231" w14:textId="77777777" w:rsidR="00F032C0" w:rsidRPr="00F87C12" w:rsidRDefault="00F032C0" w:rsidP="00043281">
            <w:pPr>
              <w:widowControl/>
              <w:jc w:val="both"/>
              <w:rPr>
                <w:rFonts w:eastAsia="Times New Roman"/>
                <w:lang w:val="en-GB"/>
              </w:rPr>
            </w:pPr>
            <w:r w:rsidRPr="00F87C12">
              <w:rPr>
                <w:rFonts w:eastAsia="Times New Roman"/>
                <w:lang w:val="en-GB"/>
              </w:rPr>
              <w:t xml:space="preserve">A Clearing Responsible nominates energy based on concluded transactions on the energy trading platform for the Trader to the relevant Area Coordinator using the trader's chosen Balance Responsible Party. </w:t>
            </w:r>
          </w:p>
          <w:p w14:paraId="706425E0" w14:textId="77777777" w:rsidR="00F032C0" w:rsidRPr="00F87C12" w:rsidRDefault="00F032C0" w:rsidP="00043281">
            <w:pPr>
              <w:widowControl/>
              <w:jc w:val="both"/>
              <w:rPr>
                <w:rFonts w:eastAsia="Times New Roman"/>
                <w:lang w:val="en-GB"/>
              </w:rPr>
            </w:pPr>
            <w:r w:rsidRPr="00F87C12">
              <w:rPr>
                <w:rFonts w:eastAsia="Times New Roman"/>
                <w:lang w:val="en-GB"/>
              </w:rPr>
              <w:t xml:space="preserve"> </w:t>
            </w:r>
          </w:p>
          <w:p w14:paraId="4D0DE56E" w14:textId="77777777" w:rsidR="00F032C0" w:rsidRPr="00F87C12" w:rsidRDefault="00F032C0" w:rsidP="00043281">
            <w:pPr>
              <w:widowControl/>
              <w:jc w:val="both"/>
              <w:rPr>
                <w:rFonts w:eastAsia="Times New Roman"/>
                <w:lang w:val="en-GB"/>
              </w:rPr>
            </w:pPr>
            <w:r w:rsidRPr="00F87C12">
              <w:rPr>
                <w:rFonts w:eastAsia="Times New Roman"/>
                <w:lang w:val="en-GB"/>
              </w:rPr>
              <w:t>A Clearing Responsible takes over the financial and physical risk between buyer and seller that may occur during a transaction and guarantees its fulfilment.</w:t>
            </w:r>
          </w:p>
          <w:p w14:paraId="29278BE6" w14:textId="77777777" w:rsidR="00F032C0" w:rsidRPr="00F87C12" w:rsidRDefault="00F032C0" w:rsidP="00043281">
            <w:pPr>
              <w:widowControl/>
              <w:jc w:val="both"/>
              <w:rPr>
                <w:rFonts w:eastAsia="Times New Roman"/>
                <w:color w:val="000000"/>
                <w:lang w:val="en-GB"/>
              </w:rPr>
            </w:pPr>
          </w:p>
        </w:tc>
      </w:tr>
      <w:tr w:rsidR="00F032C0" w:rsidRPr="00F87C12" w14:paraId="1AFBD083"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3309DD66"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Distribution System Operator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C7F5378"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 xml:space="preserve">A party who carries out the function of distribution and is responsible for operating, ensuring the maintenance of, and, if necessary, developing the distribution system in a given area and, where applicable, its interconnections with other systems, and for ensuring the long-term ability of the system to meet reasonable demands for the distribution of gas. </w:t>
            </w:r>
          </w:p>
          <w:p w14:paraId="5BB1EC06" w14:textId="77777777" w:rsidR="00F032C0" w:rsidRPr="00F87C12" w:rsidRDefault="00F032C0" w:rsidP="00043281">
            <w:pPr>
              <w:widowControl/>
              <w:jc w:val="both"/>
              <w:rPr>
                <w:rFonts w:eastAsia="Times New Roman"/>
                <w:color w:val="000000"/>
                <w:lang w:val="en-GB"/>
              </w:rPr>
            </w:pPr>
          </w:p>
          <w:p w14:paraId="53B87C51"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Additional information:</w:t>
            </w:r>
          </w:p>
          <w:p w14:paraId="67861CF8"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This definition is based on the Directive 2009/73/EC.</w:t>
            </w:r>
          </w:p>
          <w:p w14:paraId="1F12455D" w14:textId="77777777" w:rsidR="00F032C0" w:rsidRPr="00F87C12" w:rsidRDefault="00F032C0" w:rsidP="00043281">
            <w:pPr>
              <w:widowControl/>
              <w:jc w:val="both"/>
              <w:rPr>
                <w:rFonts w:eastAsia="Times New Roman"/>
                <w:color w:val="000000"/>
                <w:lang w:val="en-GB"/>
              </w:rPr>
            </w:pPr>
          </w:p>
        </w:tc>
      </w:tr>
      <w:tr w:rsidR="00F032C0" w:rsidRPr="00F87C12" w14:paraId="22169883"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97AEF41"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Energy Service Company</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0C397D43"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offering energy-related services to other market roles, but not directly active in the energy value chain or the physical infrastructure itself. The Energy Service Company may provide insight services as well as energy management services.</w:t>
            </w:r>
          </w:p>
          <w:p w14:paraId="1487355B" w14:textId="77777777" w:rsidR="00F032C0" w:rsidRPr="00F87C12" w:rsidRDefault="00F032C0" w:rsidP="00043281">
            <w:pPr>
              <w:widowControl/>
              <w:jc w:val="both"/>
              <w:rPr>
                <w:rFonts w:eastAsia="Times New Roman"/>
                <w:color w:val="000000"/>
                <w:lang w:val="en-GB"/>
              </w:rPr>
            </w:pPr>
          </w:p>
        </w:tc>
      </w:tr>
      <w:tr w:rsidR="00F032C0" w:rsidRPr="00F87C12" w14:paraId="23DC8A98"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57E592C2"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Energy Trading Platform Responsible</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D3C0D05"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that provides a service whereby the offers to sell energy are matched with bids to buy energy.</w:t>
            </w:r>
          </w:p>
          <w:p w14:paraId="23CC4BEA" w14:textId="77777777" w:rsidR="00F032C0" w:rsidRPr="00F87C12" w:rsidRDefault="00F032C0" w:rsidP="00043281">
            <w:pPr>
              <w:widowControl/>
              <w:jc w:val="both"/>
              <w:rPr>
                <w:rFonts w:eastAsia="Times New Roman"/>
                <w:color w:val="000000"/>
                <w:lang w:val="en-GB"/>
              </w:rPr>
            </w:pPr>
          </w:p>
          <w:p w14:paraId="6F891457"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Additional Information:</w:t>
            </w:r>
          </w:p>
          <w:p w14:paraId="78DE409E"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This usually is an energy/power exchange or platform.</w:t>
            </w:r>
          </w:p>
          <w:p w14:paraId="0161E6B6" w14:textId="77777777" w:rsidR="00F032C0" w:rsidRPr="00F87C12" w:rsidRDefault="00F032C0" w:rsidP="00043281">
            <w:pPr>
              <w:widowControl/>
              <w:jc w:val="both"/>
              <w:rPr>
                <w:rFonts w:eastAsia="Times New Roman"/>
                <w:color w:val="000000"/>
                <w:lang w:val="en-GB"/>
              </w:rPr>
            </w:pPr>
          </w:p>
        </w:tc>
      </w:tr>
      <w:tr w:rsidR="00F032C0" w:rsidRPr="00F87C12" w14:paraId="23F3C3A0"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5EBD9EB8"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Final customer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2B7ED259"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 xml:space="preserve">A party purchasing gas for its own use. </w:t>
            </w:r>
          </w:p>
          <w:p w14:paraId="3B5865DE" w14:textId="77777777" w:rsidR="00F032C0" w:rsidRPr="00F87C12" w:rsidRDefault="00F032C0" w:rsidP="00043281">
            <w:pPr>
              <w:widowControl/>
              <w:jc w:val="both"/>
              <w:rPr>
                <w:rFonts w:eastAsia="Times New Roman"/>
                <w:color w:val="000000"/>
                <w:lang w:val="en-GB"/>
              </w:rPr>
            </w:pPr>
          </w:p>
          <w:p w14:paraId="4948BEB4"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Additional information:</w:t>
            </w:r>
          </w:p>
          <w:p w14:paraId="06C8DD0E"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Includes gas consumers and electricity producer. Same as "end-user" in other documents. This definition is based on the Directive 2009/73/EC.</w:t>
            </w:r>
          </w:p>
          <w:p w14:paraId="62D51782" w14:textId="77777777" w:rsidR="00F032C0" w:rsidRPr="00F87C12" w:rsidRDefault="00F032C0" w:rsidP="00043281">
            <w:pPr>
              <w:widowControl/>
              <w:jc w:val="both"/>
              <w:rPr>
                <w:rFonts w:eastAsia="Times New Roman"/>
                <w:color w:val="000000"/>
                <w:lang w:val="en-GB"/>
              </w:rPr>
            </w:pPr>
          </w:p>
        </w:tc>
      </w:tr>
      <w:tr w:rsidR="00F032C0" w:rsidRPr="00F87C12" w14:paraId="2EA9F238"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59A48C18"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LNG System Operator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89F4CB0"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 xml:space="preserve">A party who carries out the function of liquefaction of natural gas, or the offloading, and regasification of LNG and is responsible for operating a LNG facility. </w:t>
            </w:r>
          </w:p>
          <w:p w14:paraId="324DB8DB" w14:textId="77777777" w:rsidR="00F032C0" w:rsidRPr="00F87C12" w:rsidRDefault="00F032C0" w:rsidP="00043281">
            <w:pPr>
              <w:widowControl/>
              <w:jc w:val="both"/>
              <w:rPr>
                <w:rFonts w:eastAsia="Times New Roman"/>
                <w:color w:val="000000"/>
                <w:lang w:val="en-GB"/>
              </w:rPr>
            </w:pPr>
          </w:p>
          <w:p w14:paraId="6AB976E2"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Additional information:</w:t>
            </w:r>
          </w:p>
          <w:p w14:paraId="6812A752"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This definition is based on the Directive 2009/73/EC.</w:t>
            </w:r>
          </w:p>
        </w:tc>
      </w:tr>
      <w:tr w:rsidR="00F032C0" w:rsidRPr="00F87C12" w14:paraId="1684F1A6"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8BE2ABB"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lastRenderedPageBreak/>
              <w:t>Market Information Aggregator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27A2059"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that provides market related information that has been compiled from the figures supplied by different actors in the market. This information may also be published or distributed for general use.</w:t>
            </w:r>
          </w:p>
          <w:p w14:paraId="6237DD0F" w14:textId="77777777" w:rsidR="00F032C0" w:rsidRPr="00F87C12" w:rsidRDefault="00F032C0" w:rsidP="00043281">
            <w:pPr>
              <w:widowControl/>
              <w:jc w:val="both"/>
              <w:rPr>
                <w:rFonts w:eastAsia="Times New Roman"/>
                <w:color w:val="000000"/>
                <w:lang w:val="en-GB"/>
              </w:rPr>
            </w:pPr>
          </w:p>
          <w:p w14:paraId="1428636A"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 xml:space="preserve">Additional information: </w:t>
            </w:r>
          </w:p>
          <w:p w14:paraId="6C7AA09D"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The Market Information Aggregator may receive information from any market participant that is relevant for publication or distribution.</w:t>
            </w:r>
          </w:p>
          <w:p w14:paraId="37708F56"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It could be EU regulator, national regulator, ENTSOG as transparency platform responsible, TSO/SSO/LSO's transparency platform, Inside Information Platforms or Registered Reporting Mechanism Users.</w:t>
            </w:r>
          </w:p>
          <w:p w14:paraId="7437AA16" w14:textId="77777777" w:rsidR="00F032C0" w:rsidRPr="00F87C12" w:rsidRDefault="00F032C0" w:rsidP="00043281">
            <w:pPr>
              <w:widowControl/>
              <w:jc w:val="both"/>
              <w:rPr>
                <w:rFonts w:eastAsia="Times New Roman"/>
                <w:color w:val="000000"/>
                <w:lang w:val="en-GB"/>
              </w:rPr>
            </w:pPr>
          </w:p>
        </w:tc>
      </w:tr>
      <w:tr w:rsidR="00F032C0" w:rsidRPr="00F87C12" w14:paraId="44231C56"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05373743"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Meter Operator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324FC388"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responsible for installing, maintaining, testing, certifying and decommissioning physical meters.</w:t>
            </w:r>
          </w:p>
          <w:p w14:paraId="390D091B" w14:textId="77777777" w:rsidR="00F032C0" w:rsidRPr="00F87C12" w:rsidRDefault="00F032C0" w:rsidP="00043281">
            <w:pPr>
              <w:widowControl/>
              <w:jc w:val="both"/>
              <w:rPr>
                <w:rFonts w:eastAsia="Times New Roman"/>
                <w:color w:val="000000"/>
                <w:lang w:val="en-GB"/>
              </w:rPr>
            </w:pPr>
          </w:p>
        </w:tc>
      </w:tr>
      <w:tr w:rsidR="00F032C0" w:rsidRPr="00F87C12" w14:paraId="2CF23ABF"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202ECAE"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Metered Data Responsible</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53E9619"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responsible for the collection, storing, validation, aggregation and distributing validated metered data. It is also responsible for the history of metered data.</w:t>
            </w:r>
          </w:p>
          <w:p w14:paraId="1D10EA1E" w14:textId="77777777" w:rsidR="00F032C0" w:rsidRPr="00F87C12" w:rsidRDefault="00F032C0" w:rsidP="00043281">
            <w:pPr>
              <w:widowControl/>
              <w:jc w:val="both"/>
              <w:rPr>
                <w:rFonts w:eastAsia="Times New Roman"/>
                <w:color w:val="000000"/>
                <w:lang w:val="en-GB"/>
              </w:rPr>
            </w:pPr>
          </w:p>
        </w:tc>
      </w:tr>
      <w:tr w:rsidR="00F032C0" w:rsidRPr="00F87C12" w14:paraId="348B3371"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63C46D8D"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Party Administrator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01ABB4F6"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responsible for maintaining party characteristics for the energy sector.</w:t>
            </w:r>
          </w:p>
          <w:p w14:paraId="3349E2B6" w14:textId="77777777" w:rsidR="00F032C0" w:rsidRPr="00F87C12" w:rsidRDefault="00F032C0" w:rsidP="00043281">
            <w:pPr>
              <w:widowControl/>
              <w:jc w:val="both"/>
              <w:rPr>
                <w:rFonts w:eastAsia="Times New Roman"/>
                <w:color w:val="000000"/>
                <w:lang w:val="en-GB"/>
              </w:rPr>
            </w:pPr>
          </w:p>
        </w:tc>
      </w:tr>
      <w:tr w:rsidR="00F032C0" w:rsidRPr="00F87C12" w14:paraId="6F4B2FDD"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5B413FEE"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Producer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13E6B0B"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that generates or produces energy.</w:t>
            </w:r>
          </w:p>
          <w:p w14:paraId="029D802F" w14:textId="77777777" w:rsidR="00F032C0" w:rsidRPr="00F87C12" w:rsidRDefault="00F032C0" w:rsidP="00043281">
            <w:pPr>
              <w:widowControl/>
              <w:jc w:val="both"/>
              <w:rPr>
                <w:rFonts w:eastAsia="Times New Roman"/>
                <w:color w:val="000000"/>
                <w:lang w:val="en-GB"/>
              </w:rPr>
            </w:pPr>
          </w:p>
        </w:tc>
      </w:tr>
      <w:tr w:rsidR="00F032C0" w:rsidRPr="00F87C12" w14:paraId="2C9F9CD0"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3278123F"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Production Facility Operator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360C717"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that manages gas production within a production facility.</w:t>
            </w:r>
          </w:p>
          <w:p w14:paraId="72C28CC7" w14:textId="77777777" w:rsidR="00F032C0" w:rsidRPr="00F87C12" w:rsidRDefault="00F032C0" w:rsidP="00043281">
            <w:pPr>
              <w:widowControl/>
              <w:jc w:val="both"/>
              <w:rPr>
                <w:rFonts w:eastAsia="Times New Roman"/>
                <w:color w:val="000000"/>
                <w:lang w:val="en-GB"/>
              </w:rPr>
            </w:pPr>
          </w:p>
        </w:tc>
      </w:tr>
      <w:tr w:rsidR="00F032C0" w:rsidRPr="00F87C12" w14:paraId="2C4CB981"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024FAE69"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Reconciliation Responsible</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5E29343"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that is responsible for reconciling, within a given network, the energy used in the imbalance settlement process for portfolios and the actual metered quantities.</w:t>
            </w:r>
          </w:p>
          <w:p w14:paraId="2038561F" w14:textId="77777777" w:rsidR="00F032C0" w:rsidRPr="00F87C12" w:rsidRDefault="00F032C0" w:rsidP="00043281">
            <w:pPr>
              <w:widowControl/>
              <w:jc w:val="both"/>
              <w:rPr>
                <w:rFonts w:eastAsia="Times New Roman"/>
                <w:color w:val="000000"/>
                <w:lang w:val="en-GB"/>
              </w:rPr>
            </w:pPr>
          </w:p>
        </w:tc>
      </w:tr>
      <w:tr w:rsidR="00F032C0" w:rsidRPr="00F87C12" w14:paraId="5C7A8B7B"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6756654"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Storage System Operator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30E35D8A"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 xml:space="preserve">A party who carries out the function of storage and is responsible for operating a storage facility. </w:t>
            </w:r>
          </w:p>
          <w:p w14:paraId="1D883361" w14:textId="77777777" w:rsidR="00F032C0" w:rsidRPr="00F87C12" w:rsidRDefault="00F032C0" w:rsidP="00043281">
            <w:pPr>
              <w:widowControl/>
              <w:jc w:val="both"/>
              <w:rPr>
                <w:rFonts w:eastAsia="Times New Roman"/>
                <w:color w:val="000000"/>
                <w:lang w:val="en-GB"/>
              </w:rPr>
            </w:pPr>
          </w:p>
          <w:p w14:paraId="0D27C537"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Additional information:</w:t>
            </w:r>
          </w:p>
          <w:p w14:paraId="49C59291"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This definition is based on the Directive 2009/73/EC.</w:t>
            </w:r>
          </w:p>
          <w:p w14:paraId="3B94985F" w14:textId="77777777" w:rsidR="00F032C0" w:rsidRPr="00F87C12" w:rsidRDefault="00F032C0" w:rsidP="00043281">
            <w:pPr>
              <w:widowControl/>
              <w:jc w:val="both"/>
              <w:rPr>
                <w:rFonts w:eastAsia="Times New Roman"/>
                <w:color w:val="000000"/>
                <w:lang w:val="en-GB"/>
              </w:rPr>
            </w:pPr>
          </w:p>
          <w:p w14:paraId="4EA64A3B" w14:textId="77777777" w:rsidR="00F032C0" w:rsidRPr="00F87C12" w:rsidRDefault="00F032C0" w:rsidP="00043281">
            <w:pPr>
              <w:widowControl/>
              <w:jc w:val="both"/>
              <w:rPr>
                <w:rFonts w:eastAsia="Times New Roman"/>
                <w:color w:val="000000"/>
                <w:lang w:val="en-GB"/>
              </w:rPr>
            </w:pPr>
          </w:p>
        </w:tc>
      </w:tr>
      <w:tr w:rsidR="00F032C0" w:rsidRPr="00F87C12" w14:paraId="5C103678"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6445C38D"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Supplier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636BD834"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who is contracting the supply of energy to the Final Customer.</w:t>
            </w:r>
          </w:p>
          <w:p w14:paraId="3B5236E1" w14:textId="77777777" w:rsidR="00F032C0" w:rsidRPr="00F87C12" w:rsidRDefault="00F032C0" w:rsidP="00043281">
            <w:pPr>
              <w:widowControl/>
              <w:jc w:val="both"/>
              <w:rPr>
                <w:rFonts w:eastAsia="Times New Roman"/>
                <w:color w:val="000000"/>
                <w:lang w:val="en-GB"/>
              </w:rPr>
            </w:pPr>
          </w:p>
        </w:tc>
      </w:tr>
      <w:tr w:rsidR="00F032C0" w:rsidRPr="00F87C12" w14:paraId="6435BCD7"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5068689"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System Operator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16643A05"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that develops, operates, maintains and provides access to gas infrastructure such as transmission networks, underground storage, LNG terminals and distribution networks.</w:t>
            </w:r>
          </w:p>
          <w:p w14:paraId="1E129C39" w14:textId="77777777" w:rsidR="00F032C0" w:rsidRPr="00F87C12" w:rsidRDefault="00F032C0" w:rsidP="00043281">
            <w:pPr>
              <w:widowControl/>
              <w:jc w:val="both"/>
              <w:rPr>
                <w:rFonts w:eastAsia="Times New Roman"/>
                <w:color w:val="000000"/>
                <w:lang w:val="en-GB"/>
              </w:rPr>
            </w:pPr>
          </w:p>
          <w:p w14:paraId="4AFFF858"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Additional information:</w:t>
            </w:r>
          </w:p>
          <w:p w14:paraId="58E7264D"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System Operator is the generalisation of the DSO, LSO, SSO and TSO.</w:t>
            </w:r>
          </w:p>
          <w:p w14:paraId="36B54C1D" w14:textId="77777777" w:rsidR="00F032C0" w:rsidRPr="00F87C12" w:rsidRDefault="00F032C0" w:rsidP="00043281">
            <w:pPr>
              <w:widowControl/>
              <w:jc w:val="both"/>
              <w:rPr>
                <w:rFonts w:eastAsia="Times New Roman"/>
                <w:color w:val="000000"/>
                <w:lang w:val="en-GB"/>
              </w:rPr>
            </w:pPr>
          </w:p>
        </w:tc>
      </w:tr>
      <w:tr w:rsidR="00F032C0" w:rsidRPr="00F87C12" w14:paraId="275699A4"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C9A68CE"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lastRenderedPageBreak/>
              <w:t>Trader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AB3ABD5"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that is selling or buying energy.</w:t>
            </w:r>
          </w:p>
          <w:p w14:paraId="69D3F41A" w14:textId="77777777" w:rsidR="00F032C0" w:rsidRPr="00F87C12" w:rsidRDefault="00F032C0" w:rsidP="00043281">
            <w:pPr>
              <w:widowControl/>
              <w:jc w:val="both"/>
              <w:rPr>
                <w:rFonts w:eastAsia="Times New Roman"/>
                <w:color w:val="000000"/>
                <w:lang w:val="en-GB"/>
              </w:rPr>
            </w:pPr>
          </w:p>
          <w:p w14:paraId="03486E9A"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 xml:space="preserve">Additional information: </w:t>
            </w:r>
          </w:p>
          <w:p w14:paraId="0CC7C5AB"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Trader can interact on an energy trading platform (virtual or physical).</w:t>
            </w:r>
          </w:p>
          <w:p w14:paraId="66F6DBAE" w14:textId="77777777" w:rsidR="00F032C0" w:rsidRPr="00F87C12" w:rsidRDefault="00F032C0" w:rsidP="00043281">
            <w:pPr>
              <w:widowControl/>
              <w:jc w:val="both"/>
              <w:rPr>
                <w:rFonts w:eastAsia="Times New Roman"/>
                <w:color w:val="000000"/>
                <w:lang w:val="en-GB"/>
              </w:rPr>
            </w:pPr>
          </w:p>
        </w:tc>
      </w:tr>
      <w:tr w:rsidR="00F032C0" w:rsidRPr="00F87C12" w14:paraId="4CC2C0A1"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4050E14D"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Transmission System Operator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79E00DB4"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 party who carries out the function of transmission and is responsible for operating, ensuring the maintenance of, and, if necessary, developing the transmission system in a given area and, where applicable, its interconnections with other systems, and for ensuring the long-term ability of the system to meet reasonable demands for the transport of gas.</w:t>
            </w:r>
          </w:p>
          <w:p w14:paraId="237A9E37" w14:textId="77777777" w:rsidR="00F032C0" w:rsidRPr="00F87C12" w:rsidRDefault="00F032C0" w:rsidP="00043281">
            <w:pPr>
              <w:widowControl/>
              <w:jc w:val="both"/>
              <w:rPr>
                <w:rFonts w:eastAsia="Times New Roman"/>
                <w:color w:val="000000"/>
                <w:lang w:val="en-GB"/>
              </w:rPr>
            </w:pPr>
          </w:p>
          <w:p w14:paraId="32146625"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Additional information:</w:t>
            </w:r>
          </w:p>
          <w:p w14:paraId="539F5BD4"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This definition is based on the Directive 2009/73/EC.</w:t>
            </w:r>
          </w:p>
          <w:p w14:paraId="2392AB4F" w14:textId="77777777" w:rsidR="00F032C0" w:rsidRPr="00F87C12" w:rsidRDefault="00F032C0" w:rsidP="00043281">
            <w:pPr>
              <w:widowControl/>
              <w:jc w:val="both"/>
              <w:rPr>
                <w:rFonts w:eastAsia="Times New Roman"/>
                <w:color w:val="000000"/>
                <w:lang w:val="en-GB"/>
              </w:rPr>
            </w:pPr>
          </w:p>
        </w:tc>
      </w:tr>
      <w:tr w:rsidR="00F032C0" w:rsidRPr="00F87C12" w14:paraId="2C18D9EF" w14:textId="77777777" w:rsidTr="009C386F">
        <w:trPr>
          <w:cantSplit/>
        </w:trPr>
        <w:tc>
          <w:tcPr>
            <w:tcW w:w="26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6664AC8A" w14:textId="77777777" w:rsidR="00F032C0" w:rsidRPr="00F87C12" w:rsidRDefault="00F032C0" w:rsidP="00043281">
            <w:pPr>
              <w:widowControl/>
              <w:rPr>
                <w:rFonts w:eastAsia="Times New Roman"/>
                <w:color w:val="000000"/>
                <w:lang w:val="en-GB"/>
              </w:rPr>
            </w:pPr>
            <w:r w:rsidRPr="00F87C12">
              <w:rPr>
                <w:rFonts w:eastAsia="Times New Roman"/>
                <w:color w:val="000000"/>
                <w:lang w:val="en-GB"/>
              </w:rPr>
              <w:t>Weather Data Provider</w:t>
            </w:r>
          </w:p>
        </w:tc>
        <w:tc>
          <w:tcPr>
            <w:tcW w:w="8022"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14:paraId="3F3C11FC" w14:textId="77777777" w:rsidR="00F032C0" w:rsidRPr="00F87C12" w:rsidRDefault="00F032C0" w:rsidP="00043281">
            <w:pPr>
              <w:widowControl/>
              <w:jc w:val="both"/>
              <w:rPr>
                <w:rFonts w:eastAsia="Times New Roman"/>
                <w:color w:val="000000"/>
                <w:lang w:val="en-GB"/>
              </w:rPr>
            </w:pPr>
            <w:r w:rsidRPr="00F87C12">
              <w:rPr>
                <w:rFonts w:eastAsia="Times New Roman"/>
                <w:color w:val="000000"/>
                <w:lang w:val="en-GB"/>
              </w:rPr>
              <w:t xml:space="preserve">A party that determines the forecasted and validated weather data for a designated area and provides it to the roles that request the information. </w:t>
            </w:r>
          </w:p>
          <w:p w14:paraId="7E8AC0F1" w14:textId="77777777" w:rsidR="00F032C0" w:rsidRPr="00F87C12" w:rsidRDefault="00F032C0" w:rsidP="00043281">
            <w:pPr>
              <w:widowControl/>
              <w:jc w:val="both"/>
              <w:rPr>
                <w:rFonts w:eastAsia="Times New Roman"/>
                <w:color w:val="000000"/>
                <w:lang w:val="en-GB"/>
              </w:rPr>
            </w:pPr>
          </w:p>
        </w:tc>
      </w:tr>
    </w:tbl>
    <w:p w14:paraId="506D6D61" w14:textId="77777777" w:rsidR="00F032C0" w:rsidRPr="00F87C12" w:rsidRDefault="00F032C0" w:rsidP="00F032C0">
      <w:pPr>
        <w:rPr>
          <w:lang w:val="en-GB"/>
        </w:rPr>
      </w:pPr>
    </w:p>
    <w:p w14:paraId="110A0DFD" w14:textId="77777777" w:rsidR="00F032C0" w:rsidRPr="00F87C12" w:rsidRDefault="00F032C0" w:rsidP="003E4831">
      <w:pPr>
        <w:pStyle w:val="Heading3"/>
        <w:numPr>
          <w:ilvl w:val="2"/>
          <w:numId w:val="18"/>
        </w:numPr>
        <w:rPr>
          <w:caps/>
          <w:lang w:val="en-GB"/>
        </w:rPr>
      </w:pPr>
      <w:bookmarkStart w:id="96" w:name="_Toc185320015"/>
      <w:r w:rsidRPr="00F87C12">
        <w:rPr>
          <w:caps/>
          <w:lang w:val="en-GB"/>
        </w:rPr>
        <w:t>Remark to the expression “single-sided”</w:t>
      </w:r>
      <w:bookmarkEnd w:id="96"/>
    </w:p>
    <w:p w14:paraId="49C75E07" w14:textId="77777777" w:rsidR="00F032C0" w:rsidRPr="00F87C12" w:rsidRDefault="00F032C0" w:rsidP="00F032C0">
      <w:pPr>
        <w:widowControl/>
        <w:autoSpaceDE/>
        <w:autoSpaceDN/>
        <w:adjustRightInd/>
        <w:spacing w:after="160" w:line="259" w:lineRule="auto"/>
        <w:rPr>
          <w:lang w:val="en-GB"/>
        </w:rPr>
      </w:pPr>
      <w:r w:rsidRPr="00F87C12">
        <w:rPr>
          <w:lang w:val="en-GB"/>
        </w:rPr>
        <w:t xml:space="preserve">The expression “single-sided” describes a well-known principle in the energy market, meaning that an Area Coordinator or Transport System Operator receives information only by one party and not by a second party as well, as they would if it was not single-sided. This principle is historically grown and is understood as an expression that is not reserved by a certain entity. The process(es) behind it may vary depending on the affected entity. </w:t>
      </w:r>
    </w:p>
    <w:p w14:paraId="006F1873" w14:textId="77777777" w:rsidR="00F032C0" w:rsidRPr="00F87C12" w:rsidRDefault="00F032C0" w:rsidP="00F032C0">
      <w:pPr>
        <w:widowControl/>
        <w:autoSpaceDE/>
        <w:autoSpaceDN/>
        <w:adjustRightInd/>
        <w:spacing w:after="160" w:line="259" w:lineRule="auto"/>
        <w:rPr>
          <w:lang w:val="en-GB"/>
        </w:rPr>
      </w:pPr>
      <w:r w:rsidRPr="00F87C12">
        <w:rPr>
          <w:lang w:val="en-GB"/>
        </w:rPr>
        <w:br w:type="page"/>
      </w:r>
    </w:p>
    <w:p w14:paraId="4109A874" w14:textId="77777777" w:rsidR="00F032C0" w:rsidRPr="00F87C12" w:rsidRDefault="00F032C0" w:rsidP="003E4831">
      <w:pPr>
        <w:pStyle w:val="Heading3"/>
        <w:numPr>
          <w:ilvl w:val="2"/>
          <w:numId w:val="18"/>
        </w:numPr>
        <w:rPr>
          <w:caps/>
          <w:lang w:val="en-GB"/>
        </w:rPr>
      </w:pPr>
      <w:bookmarkStart w:id="97" w:name="_Toc185320016"/>
      <w:r w:rsidRPr="00F87C12">
        <w:rPr>
          <w:caps/>
          <w:lang w:val="en-GB"/>
        </w:rPr>
        <w:lastRenderedPageBreak/>
        <w:t>Role Generalisations</w:t>
      </w:r>
      <w:bookmarkEnd w:id="97"/>
    </w:p>
    <w:p w14:paraId="2A903838" w14:textId="77777777" w:rsidR="00F032C0" w:rsidRPr="00F87C12" w:rsidRDefault="00F032C0" w:rsidP="00F032C0">
      <w:pPr>
        <w:jc w:val="center"/>
        <w:rPr>
          <w:lang w:val="en-GB"/>
        </w:rPr>
      </w:pPr>
      <w:r w:rsidRPr="00F87C12">
        <w:rPr>
          <w:noProof/>
          <w:lang w:val="en-GB"/>
        </w:rPr>
        <w:drawing>
          <wp:inline distT="0" distB="0" distL="0" distR="0" wp14:anchorId="1AAAD812" wp14:editId="272FFB2A">
            <wp:extent cx="4057650" cy="2060915"/>
            <wp:effectExtent l="0" t="0" r="0" b="0"/>
            <wp:docPr id="541754281" name="Picture 541754281" descr="A diagram of a system oper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54281" name="Picture 1" descr="A diagram of a system operator&#10;&#10;Description automatically generated"/>
                    <pic:cNvPicPr/>
                  </pic:nvPicPr>
                  <pic:blipFill rotWithShape="1">
                    <a:blip r:embed="rId35"/>
                    <a:srcRect l="3205" t="12702" r="5609" b="3868"/>
                    <a:stretch/>
                  </pic:blipFill>
                  <pic:spPr bwMode="auto">
                    <a:xfrm>
                      <a:off x="0" y="0"/>
                      <a:ext cx="4070680" cy="2067533"/>
                    </a:xfrm>
                    <a:prstGeom prst="rect">
                      <a:avLst/>
                    </a:prstGeom>
                    <a:ln>
                      <a:noFill/>
                    </a:ln>
                    <a:extLst>
                      <a:ext uri="{53640926-AAD7-44D8-BBD7-CCE9431645EC}">
                        <a14:shadowObscured xmlns:a14="http://schemas.microsoft.com/office/drawing/2010/main"/>
                      </a:ext>
                    </a:extLst>
                  </pic:spPr>
                </pic:pic>
              </a:graphicData>
            </a:graphic>
          </wp:inline>
        </w:drawing>
      </w:r>
    </w:p>
    <w:p w14:paraId="79C9859F" w14:textId="77777777" w:rsidR="00F032C0" w:rsidRPr="00F87C12" w:rsidRDefault="00F032C0" w:rsidP="00F032C0">
      <w:pPr>
        <w:rPr>
          <w:lang w:val="en-GB"/>
        </w:rPr>
      </w:pPr>
    </w:p>
    <w:p w14:paraId="43181754" w14:textId="77777777" w:rsidR="00F032C0" w:rsidRPr="00F87C12" w:rsidRDefault="00F032C0" w:rsidP="00F032C0">
      <w:pPr>
        <w:rPr>
          <w:lang w:val="en-GB"/>
        </w:rPr>
      </w:pPr>
      <w:r w:rsidRPr="00F87C12">
        <w:rPr>
          <w:lang w:val="en-GB"/>
        </w:rPr>
        <w:t xml:space="preserve">The System Operator is the parent role to the different specific roles as shown in the diagram above. </w:t>
      </w:r>
    </w:p>
    <w:p w14:paraId="0E43C105" w14:textId="77777777" w:rsidR="00F032C0" w:rsidRPr="00F87C12" w:rsidRDefault="00F032C0" w:rsidP="00F032C0">
      <w:pPr>
        <w:rPr>
          <w:lang w:val="en-GB"/>
        </w:rPr>
      </w:pPr>
    </w:p>
    <w:p w14:paraId="58508594" w14:textId="77777777" w:rsidR="00F032C0" w:rsidRPr="00F87C12" w:rsidRDefault="00F032C0" w:rsidP="00F032C0">
      <w:pPr>
        <w:rPr>
          <w:lang w:val="en-GB"/>
        </w:rPr>
      </w:pPr>
    </w:p>
    <w:p w14:paraId="4C5361EB" w14:textId="77777777" w:rsidR="003E4831" w:rsidRPr="00F87C12" w:rsidRDefault="003E4831" w:rsidP="00F032C0">
      <w:pPr>
        <w:rPr>
          <w:lang w:val="en-GB"/>
        </w:rPr>
      </w:pPr>
    </w:p>
    <w:p w14:paraId="0C91E648" w14:textId="77777777" w:rsidR="003E4831" w:rsidRPr="00F87C12" w:rsidRDefault="003E4831" w:rsidP="00F032C0">
      <w:pPr>
        <w:rPr>
          <w:lang w:val="en-GB"/>
        </w:rPr>
      </w:pPr>
    </w:p>
    <w:p w14:paraId="6667C41B" w14:textId="77777777" w:rsidR="003E4831" w:rsidRPr="00F87C12" w:rsidRDefault="003E4831" w:rsidP="00F032C0">
      <w:pPr>
        <w:rPr>
          <w:lang w:val="en-GB"/>
        </w:rPr>
      </w:pPr>
    </w:p>
    <w:p w14:paraId="7D6CD02A" w14:textId="77777777" w:rsidR="003E4831" w:rsidRPr="00F87C12" w:rsidRDefault="003E4831" w:rsidP="00F032C0">
      <w:pPr>
        <w:rPr>
          <w:lang w:val="en-GB"/>
        </w:rPr>
      </w:pPr>
    </w:p>
    <w:p w14:paraId="335BFAF4" w14:textId="77777777" w:rsidR="003E4831" w:rsidRPr="00F87C12" w:rsidRDefault="003E4831" w:rsidP="00F032C0">
      <w:pPr>
        <w:rPr>
          <w:lang w:val="en-GB"/>
        </w:rPr>
      </w:pPr>
    </w:p>
    <w:p w14:paraId="406FB1FA" w14:textId="77777777" w:rsidR="003E4831" w:rsidRPr="00F87C12" w:rsidRDefault="003E4831" w:rsidP="00F032C0">
      <w:pPr>
        <w:rPr>
          <w:lang w:val="en-GB"/>
        </w:rPr>
      </w:pPr>
    </w:p>
    <w:p w14:paraId="0684F84A" w14:textId="77777777" w:rsidR="003E4831" w:rsidRPr="00F87C12" w:rsidRDefault="003E4831" w:rsidP="00F032C0">
      <w:pPr>
        <w:rPr>
          <w:lang w:val="en-GB"/>
        </w:rPr>
      </w:pPr>
    </w:p>
    <w:p w14:paraId="1591CE4D" w14:textId="77777777" w:rsidR="003E4831" w:rsidRPr="00F87C12" w:rsidRDefault="003E4831" w:rsidP="00F032C0">
      <w:pPr>
        <w:rPr>
          <w:lang w:val="en-GB"/>
        </w:rPr>
      </w:pPr>
    </w:p>
    <w:p w14:paraId="1468C2C0" w14:textId="77777777" w:rsidR="003E4831" w:rsidRPr="00F87C12" w:rsidRDefault="003E4831" w:rsidP="00F032C0">
      <w:pPr>
        <w:rPr>
          <w:lang w:val="en-GB"/>
        </w:rPr>
      </w:pPr>
    </w:p>
    <w:p w14:paraId="1DA42B94" w14:textId="77777777" w:rsidR="003E4831" w:rsidRPr="00F87C12" w:rsidRDefault="003E4831" w:rsidP="00F032C0">
      <w:pPr>
        <w:rPr>
          <w:lang w:val="en-GB"/>
        </w:rPr>
      </w:pPr>
    </w:p>
    <w:p w14:paraId="3D93B2FF" w14:textId="77777777" w:rsidR="003E4831" w:rsidRPr="00F87C12" w:rsidRDefault="003E4831" w:rsidP="00F032C0">
      <w:pPr>
        <w:rPr>
          <w:lang w:val="en-GB"/>
        </w:rPr>
      </w:pPr>
    </w:p>
    <w:p w14:paraId="0207EF94" w14:textId="77777777" w:rsidR="003E4831" w:rsidRPr="00F87C12" w:rsidRDefault="003E4831" w:rsidP="00F032C0">
      <w:pPr>
        <w:rPr>
          <w:lang w:val="en-GB"/>
        </w:rPr>
      </w:pPr>
    </w:p>
    <w:p w14:paraId="385D8193" w14:textId="77777777" w:rsidR="003E4831" w:rsidRPr="00F87C12" w:rsidRDefault="003E4831" w:rsidP="00F032C0">
      <w:pPr>
        <w:rPr>
          <w:lang w:val="en-GB"/>
        </w:rPr>
      </w:pPr>
    </w:p>
    <w:p w14:paraId="231080DE" w14:textId="77777777" w:rsidR="003E4831" w:rsidRPr="00F87C12" w:rsidRDefault="003E4831" w:rsidP="00F032C0">
      <w:pPr>
        <w:rPr>
          <w:lang w:val="en-GB"/>
        </w:rPr>
      </w:pPr>
    </w:p>
    <w:p w14:paraId="04EC1942" w14:textId="77777777" w:rsidR="003E4831" w:rsidRPr="00F87C12" w:rsidRDefault="003E4831" w:rsidP="00F032C0">
      <w:pPr>
        <w:rPr>
          <w:lang w:val="en-GB"/>
        </w:rPr>
      </w:pPr>
    </w:p>
    <w:p w14:paraId="526DBD60" w14:textId="77777777" w:rsidR="003E4831" w:rsidRPr="00F87C12" w:rsidRDefault="003E4831" w:rsidP="00F032C0">
      <w:pPr>
        <w:rPr>
          <w:lang w:val="en-GB"/>
        </w:rPr>
      </w:pPr>
    </w:p>
    <w:p w14:paraId="2243F8F9" w14:textId="77777777" w:rsidR="003E4831" w:rsidRPr="00F87C12" w:rsidRDefault="003E4831" w:rsidP="00F032C0">
      <w:pPr>
        <w:rPr>
          <w:lang w:val="en-GB"/>
        </w:rPr>
      </w:pPr>
    </w:p>
    <w:p w14:paraId="6377DC60" w14:textId="77777777" w:rsidR="003E4831" w:rsidRPr="00F87C12" w:rsidRDefault="003E4831" w:rsidP="00F032C0">
      <w:pPr>
        <w:rPr>
          <w:lang w:val="en-GB"/>
        </w:rPr>
      </w:pPr>
    </w:p>
    <w:p w14:paraId="3C2F3593" w14:textId="77777777" w:rsidR="003E4831" w:rsidRPr="00F87C12" w:rsidRDefault="003E4831" w:rsidP="00F032C0">
      <w:pPr>
        <w:rPr>
          <w:lang w:val="en-GB"/>
        </w:rPr>
      </w:pPr>
    </w:p>
    <w:p w14:paraId="6E6691C1" w14:textId="77777777" w:rsidR="003E4831" w:rsidRPr="00F87C12" w:rsidRDefault="003E4831" w:rsidP="00F032C0">
      <w:pPr>
        <w:rPr>
          <w:lang w:val="en-GB"/>
        </w:rPr>
      </w:pPr>
    </w:p>
    <w:p w14:paraId="4E0C2F90" w14:textId="77777777" w:rsidR="003E4831" w:rsidRPr="00F87C12" w:rsidRDefault="003E4831" w:rsidP="00F032C0">
      <w:pPr>
        <w:rPr>
          <w:lang w:val="en-GB"/>
        </w:rPr>
      </w:pPr>
    </w:p>
    <w:p w14:paraId="58DE5BDA" w14:textId="77777777" w:rsidR="003E4831" w:rsidRPr="00F87C12" w:rsidRDefault="003E4831" w:rsidP="00F032C0">
      <w:pPr>
        <w:rPr>
          <w:lang w:val="en-GB"/>
        </w:rPr>
      </w:pPr>
    </w:p>
    <w:p w14:paraId="38297808" w14:textId="77777777" w:rsidR="003E4831" w:rsidRPr="00F87C12" w:rsidRDefault="003E4831" w:rsidP="00F032C0">
      <w:pPr>
        <w:rPr>
          <w:lang w:val="en-GB"/>
        </w:rPr>
      </w:pPr>
    </w:p>
    <w:p w14:paraId="1FDBDFF9" w14:textId="77777777" w:rsidR="003E4831" w:rsidRPr="00F87C12" w:rsidRDefault="003E4831" w:rsidP="00F032C0">
      <w:pPr>
        <w:rPr>
          <w:lang w:val="en-GB"/>
        </w:rPr>
      </w:pPr>
    </w:p>
    <w:p w14:paraId="67B75B61" w14:textId="77777777" w:rsidR="003E4831" w:rsidRPr="00F87C12" w:rsidRDefault="003E4831" w:rsidP="00F032C0">
      <w:pPr>
        <w:rPr>
          <w:lang w:val="en-GB"/>
        </w:rPr>
      </w:pPr>
    </w:p>
    <w:p w14:paraId="7D06958B" w14:textId="77777777" w:rsidR="003E4831" w:rsidRPr="00F87C12" w:rsidRDefault="003E4831" w:rsidP="00F032C0">
      <w:pPr>
        <w:rPr>
          <w:lang w:val="en-GB"/>
        </w:rPr>
      </w:pPr>
    </w:p>
    <w:p w14:paraId="23D61199" w14:textId="77777777" w:rsidR="003E4831" w:rsidRPr="00F87C12" w:rsidRDefault="003E4831" w:rsidP="00F032C0">
      <w:pPr>
        <w:rPr>
          <w:lang w:val="en-GB"/>
        </w:rPr>
      </w:pPr>
    </w:p>
    <w:p w14:paraId="5529E3B3" w14:textId="77777777" w:rsidR="003E4831" w:rsidRPr="00F87C12" w:rsidRDefault="003E4831" w:rsidP="00F032C0">
      <w:pPr>
        <w:rPr>
          <w:lang w:val="en-GB"/>
        </w:rPr>
      </w:pPr>
    </w:p>
    <w:p w14:paraId="7F70E506" w14:textId="77777777" w:rsidR="003E4831" w:rsidRPr="00F87C12" w:rsidRDefault="003E4831" w:rsidP="00F032C0">
      <w:pPr>
        <w:rPr>
          <w:lang w:val="en-GB"/>
        </w:rPr>
      </w:pPr>
    </w:p>
    <w:p w14:paraId="4A0CE3D3" w14:textId="57EE6C40" w:rsidR="00947604" w:rsidRPr="00F87C12" w:rsidRDefault="00947604" w:rsidP="002C5A95">
      <w:pPr>
        <w:pStyle w:val="Heading2"/>
        <w:rPr>
          <w:rFonts w:eastAsia="Times New Roman"/>
          <w:lang w:val="en-GB"/>
        </w:rPr>
      </w:pPr>
      <w:bookmarkStart w:id="98" w:name="_Toc185320017"/>
      <w:bookmarkStart w:id="99" w:name="OVERVIEW_OF_THE_ROLES_IN_THE_MODEL"/>
      <w:bookmarkStart w:id="100" w:name="BKM_399F4647_5A16_476F_BDE7_02D3EC58C8AB"/>
      <w:bookmarkEnd w:id="92"/>
      <w:bookmarkEnd w:id="93"/>
      <w:r w:rsidRPr="00F87C12">
        <w:rPr>
          <w:rFonts w:eastAsia="Times New Roman"/>
          <w:lang w:val="en-GB"/>
        </w:rPr>
        <w:lastRenderedPageBreak/>
        <w:t>Overview of the roles in the model</w:t>
      </w:r>
      <w:bookmarkEnd w:id="98"/>
    </w:p>
    <w:p w14:paraId="6B8CEF6A"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The overview provides a perspective of the role model making use of only one interaction between each pair of roles in order to avoid clutter in the diagram. The interaction chosen may not necessarily be significant to some but the objective is simply to place the roles in the diagram.</w:t>
      </w:r>
    </w:p>
    <w:p w14:paraId="0B0832FE" w14:textId="77777777" w:rsidR="00947604" w:rsidRPr="00F87C12" w:rsidRDefault="00947604">
      <w:pPr>
        <w:jc w:val="both"/>
        <w:rPr>
          <w:rFonts w:ascii="Times New Roman" w:eastAsia="Times New Roman" w:hAnsi="Times New Roman"/>
          <w:color w:val="000000"/>
          <w:sz w:val="20"/>
          <w:lang w:val="en-GB"/>
        </w:rPr>
      </w:pPr>
      <w:bookmarkStart w:id="101" w:name="BKM_855516C8_6CAA_4F3A_B79E_0B8FFA0B4FB6"/>
    </w:p>
    <w:p w14:paraId="5498E8BA"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6C987FC4" wp14:editId="316A7C0A">
            <wp:extent cx="6915150" cy="52482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15150" cy="5248275"/>
                    </a:xfrm>
                    <a:prstGeom prst="rect">
                      <a:avLst/>
                    </a:prstGeom>
                    <a:noFill/>
                    <a:ln>
                      <a:noFill/>
                    </a:ln>
                  </pic:spPr>
                </pic:pic>
              </a:graphicData>
            </a:graphic>
          </wp:inline>
        </w:drawing>
      </w:r>
    </w:p>
    <w:p w14:paraId="09251917" w14:textId="68DAD7E3"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25</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Overview of the roles in the model</w:t>
      </w:r>
    </w:p>
    <w:p w14:paraId="6F4041F2"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101"/>
    </w:p>
    <w:p w14:paraId="0F2EE2C5" w14:textId="77777777" w:rsidR="00947604" w:rsidRPr="00F87C12" w:rsidRDefault="00947604">
      <w:pPr>
        <w:rPr>
          <w:rStyle w:val="SSBookmark"/>
          <w:rFonts w:eastAsia="Times New Roman" w:cs="Arial"/>
          <w:bCs w:val="0"/>
          <w:szCs w:val="24"/>
          <w:lang w:val="en-GB"/>
        </w:rPr>
      </w:pPr>
    </w:p>
    <w:bookmarkEnd w:id="99"/>
    <w:bookmarkEnd w:id="100"/>
    <w:p w14:paraId="14BE4ACE" w14:textId="77777777" w:rsidR="00947604" w:rsidRPr="00F87C12" w:rsidRDefault="00947604" w:rsidP="002C5A95">
      <w:pPr>
        <w:pStyle w:val="Heading2"/>
        <w:rPr>
          <w:rFonts w:eastAsia="Times New Roman"/>
          <w:lang w:val="en-GB"/>
        </w:rPr>
      </w:pPr>
      <w:r w:rsidRPr="00F87C12">
        <w:rPr>
          <w:rFonts w:ascii="Times New Roman" w:eastAsia="Times New Roman" w:hAnsi="Times New Roman"/>
          <w:sz w:val="20"/>
          <w:lang w:val="en-GB"/>
        </w:rPr>
        <w:br w:type="page"/>
      </w:r>
      <w:bookmarkStart w:id="102" w:name="_Toc185320018"/>
      <w:bookmarkStart w:id="103" w:name="BUSINESS_PROCESS_INTERACTIONS"/>
      <w:bookmarkStart w:id="104" w:name="BKM_37EB4847_C1DE_419A_A896_65DF935FCA6F"/>
      <w:r w:rsidRPr="00F87C12">
        <w:rPr>
          <w:rFonts w:eastAsia="Times New Roman"/>
          <w:lang w:val="en-GB"/>
        </w:rPr>
        <w:lastRenderedPageBreak/>
        <w:t>Business Process Interactions</w:t>
      </w:r>
      <w:bookmarkEnd w:id="102"/>
    </w:p>
    <w:p w14:paraId="63486CE4"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The following business processes are covered by the Gas Role Model: </w:t>
      </w:r>
    </w:p>
    <w:p w14:paraId="6C865F89" w14:textId="77777777" w:rsidR="00947604" w:rsidRPr="00F87C12" w:rsidRDefault="00947604">
      <w:pPr>
        <w:numPr>
          <w:ilvl w:val="0"/>
          <w:numId w:val="3"/>
        </w:numPr>
        <w:ind w:left="360" w:hanging="360"/>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Capacity Allocation Process</w:t>
      </w:r>
    </w:p>
    <w:p w14:paraId="7A0BFC82" w14:textId="77777777" w:rsidR="00947604" w:rsidRPr="00F87C12" w:rsidRDefault="00947604">
      <w:pPr>
        <w:numPr>
          <w:ilvl w:val="0"/>
          <w:numId w:val="3"/>
        </w:numPr>
        <w:ind w:left="360" w:hanging="360"/>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Gas Trading Process</w:t>
      </w:r>
    </w:p>
    <w:p w14:paraId="38E2FD3D"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o Exchange Gas Trading Process </w:t>
      </w:r>
    </w:p>
    <w:p w14:paraId="7719EA4B"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o OTC Gas Trading Process </w:t>
      </w:r>
    </w:p>
    <w:p w14:paraId="383E36FB" w14:textId="77777777" w:rsidR="00947604" w:rsidRPr="00F87C12" w:rsidRDefault="00947604">
      <w:pPr>
        <w:numPr>
          <w:ilvl w:val="0"/>
          <w:numId w:val="4"/>
        </w:numPr>
        <w:ind w:left="360" w:hanging="360"/>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Nomination and Matching Process</w:t>
      </w:r>
    </w:p>
    <w:p w14:paraId="45D01F36" w14:textId="77777777" w:rsidR="00947604" w:rsidRPr="00F87C12" w:rsidRDefault="00947604">
      <w:pPr>
        <w:numPr>
          <w:ilvl w:val="0"/>
          <w:numId w:val="4"/>
        </w:numPr>
        <w:ind w:left="360" w:hanging="360"/>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Balancing and Settlement Process</w:t>
      </w:r>
    </w:p>
    <w:p w14:paraId="5C4A4743"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o Metering Process </w:t>
      </w:r>
    </w:p>
    <w:p w14:paraId="289CBDB7"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o Allocation Process </w:t>
      </w:r>
    </w:p>
    <w:p w14:paraId="2026F04C"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o Balancing Process </w:t>
      </w:r>
    </w:p>
    <w:p w14:paraId="10DD4CC8"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o Settlement Process </w:t>
      </w:r>
    </w:p>
    <w:p w14:paraId="14D75ED7" w14:textId="77777777" w:rsidR="00947604" w:rsidRPr="00F87C12" w:rsidRDefault="00947604">
      <w:pPr>
        <w:numPr>
          <w:ilvl w:val="0"/>
          <w:numId w:val="5"/>
        </w:numPr>
        <w:ind w:left="360" w:hanging="360"/>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REMIT and Transparency Process</w:t>
      </w:r>
    </w:p>
    <w:p w14:paraId="194823C0" w14:textId="77777777" w:rsidR="00053D2B" w:rsidRPr="00F87C12" w:rsidRDefault="00053D2B" w:rsidP="00053D2B">
      <w:pPr>
        <w:jc w:val="both"/>
        <w:rPr>
          <w:rFonts w:ascii="Times New Roman" w:eastAsia="Times New Roman" w:hAnsi="Times New Roman"/>
          <w:color w:val="000000"/>
          <w:sz w:val="20"/>
          <w:lang w:val="en-GB"/>
        </w:rPr>
      </w:pPr>
    </w:p>
    <w:p w14:paraId="5CDB39C1" w14:textId="77777777" w:rsidR="00053D2B" w:rsidRPr="00F87C12" w:rsidRDefault="00053D2B" w:rsidP="00053D2B">
      <w:pPr>
        <w:pStyle w:val="Heading3"/>
        <w:rPr>
          <w:rFonts w:eastAsia="Times New Roman" w:cs="Arial"/>
          <w:bCs w:val="0"/>
          <w:color w:val="000000"/>
          <w:szCs w:val="24"/>
          <w:lang w:val="en-GB"/>
        </w:rPr>
      </w:pPr>
      <w:bookmarkStart w:id="105" w:name="_Toc185320019"/>
      <w:r w:rsidRPr="00F87C12">
        <w:rPr>
          <w:rFonts w:eastAsia="Times New Roman" w:cs="Arial"/>
          <w:bCs w:val="0"/>
          <w:color w:val="000000"/>
          <w:szCs w:val="24"/>
          <w:lang w:val="en-GB"/>
        </w:rPr>
        <w:t>Capacity Allocation Process</w:t>
      </w:r>
      <w:bookmarkEnd w:id="105"/>
    </w:p>
    <w:p w14:paraId="61439926" w14:textId="77777777" w:rsidR="00053D2B" w:rsidRPr="00F87C12" w:rsidRDefault="00053D2B" w:rsidP="00053D2B">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The Capacity Allocation Process is necessary for the implementation of a transparent and non-discriminatory system of access to and allocation of gas networks transmission capacities for all Capacity Responsible Parties. </w:t>
      </w:r>
    </w:p>
    <w:p w14:paraId="79572031" w14:textId="77777777" w:rsidR="00053D2B" w:rsidRPr="00F87C12" w:rsidRDefault="00053D2B" w:rsidP="00053D2B">
      <w:pPr>
        <w:jc w:val="both"/>
        <w:rPr>
          <w:rFonts w:ascii="Times New Roman" w:eastAsia="Times New Roman" w:hAnsi="Times New Roman"/>
          <w:color w:val="000000"/>
          <w:sz w:val="20"/>
          <w:lang w:val="en-GB"/>
        </w:rPr>
      </w:pPr>
    </w:p>
    <w:p w14:paraId="1E7AEC64" w14:textId="77777777" w:rsidR="00053D2B" w:rsidRPr="00F87C12" w:rsidRDefault="00053D2B" w:rsidP="00053D2B">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The Capacity Allocation Process is divided into two sub process diagrams: </w:t>
      </w:r>
    </w:p>
    <w:p w14:paraId="6CCB8414" w14:textId="77777777" w:rsidR="00053D2B" w:rsidRPr="00F87C12" w:rsidRDefault="00053D2B" w:rsidP="00053D2B">
      <w:pPr>
        <w:jc w:val="both"/>
        <w:rPr>
          <w:rFonts w:ascii="Times New Roman" w:eastAsia="Times New Roman" w:hAnsi="Times New Roman"/>
          <w:color w:val="000000"/>
          <w:sz w:val="20"/>
          <w:lang w:val="en-GB"/>
        </w:rPr>
      </w:pPr>
    </w:p>
    <w:p w14:paraId="5696E59B" w14:textId="77777777" w:rsidR="00053D2B" w:rsidRPr="00F87C12" w:rsidRDefault="00053D2B" w:rsidP="00053D2B">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1.    The basic capacity process includes offered capacity, auction process, allocation of capacity and credit limits.</w:t>
      </w:r>
    </w:p>
    <w:p w14:paraId="21DAAAE8" w14:textId="3822581C" w:rsidR="00053D2B" w:rsidRPr="00F87C12" w:rsidRDefault="00053D2B" w:rsidP="00053D2B">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2.    The advanced capacity process includes reversed auction process, capacity surrender, curtailment and capacity</w:t>
      </w:r>
      <w:r w:rsidR="003E4831" w:rsidRPr="00F87C12">
        <w:rPr>
          <w:rFonts w:ascii="Times New Roman" w:eastAsia="Times New Roman" w:hAnsi="Times New Roman"/>
          <w:color w:val="000000"/>
          <w:sz w:val="20"/>
          <w:lang w:val="en-GB"/>
        </w:rPr>
        <w:t xml:space="preserve"> transfers.</w:t>
      </w:r>
    </w:p>
    <w:p w14:paraId="33C1F83E" w14:textId="77777777" w:rsidR="00053D2B" w:rsidRPr="00F87C12" w:rsidRDefault="00053D2B" w:rsidP="00053D2B">
      <w:pPr>
        <w:jc w:val="both"/>
        <w:rPr>
          <w:rFonts w:ascii="Times New Roman" w:eastAsia="Times New Roman" w:hAnsi="Times New Roman"/>
          <w:color w:val="000000"/>
          <w:sz w:val="20"/>
          <w:lang w:val="en-GB"/>
        </w:rPr>
      </w:pPr>
    </w:p>
    <w:p w14:paraId="7221B86B" w14:textId="77777777" w:rsidR="003E4831" w:rsidRPr="00F87C12" w:rsidRDefault="003E4831" w:rsidP="00053D2B">
      <w:pPr>
        <w:jc w:val="both"/>
        <w:rPr>
          <w:rFonts w:ascii="Times New Roman" w:eastAsia="Times New Roman" w:hAnsi="Times New Roman"/>
          <w:color w:val="000000"/>
          <w:sz w:val="20"/>
          <w:lang w:val="en-GB"/>
        </w:rPr>
      </w:pPr>
    </w:p>
    <w:p w14:paraId="0C8B890F" w14:textId="77777777" w:rsidR="003E4831" w:rsidRPr="00F87C12" w:rsidRDefault="003E4831" w:rsidP="00053D2B">
      <w:pPr>
        <w:jc w:val="both"/>
        <w:rPr>
          <w:rFonts w:ascii="Times New Roman" w:eastAsia="Times New Roman" w:hAnsi="Times New Roman"/>
          <w:color w:val="000000"/>
          <w:sz w:val="20"/>
          <w:lang w:val="en-GB"/>
        </w:rPr>
      </w:pPr>
    </w:p>
    <w:p w14:paraId="3F402E1C" w14:textId="77777777" w:rsidR="003E4831" w:rsidRPr="00F87C12" w:rsidRDefault="003E4831" w:rsidP="00053D2B">
      <w:pPr>
        <w:jc w:val="both"/>
        <w:rPr>
          <w:rFonts w:ascii="Times New Roman" w:eastAsia="Times New Roman" w:hAnsi="Times New Roman"/>
          <w:color w:val="000000"/>
          <w:sz w:val="20"/>
          <w:lang w:val="en-GB"/>
        </w:rPr>
      </w:pPr>
    </w:p>
    <w:p w14:paraId="773CB7EE" w14:textId="77777777" w:rsidR="003E4831" w:rsidRPr="00F87C12" w:rsidRDefault="003E4831" w:rsidP="00053D2B">
      <w:pPr>
        <w:jc w:val="both"/>
        <w:rPr>
          <w:rFonts w:ascii="Times New Roman" w:eastAsia="Times New Roman" w:hAnsi="Times New Roman"/>
          <w:color w:val="000000"/>
          <w:sz w:val="20"/>
          <w:lang w:val="en-GB"/>
        </w:rPr>
      </w:pPr>
    </w:p>
    <w:p w14:paraId="322FE0BE" w14:textId="77777777" w:rsidR="003E4831" w:rsidRPr="00F87C12" w:rsidRDefault="003E4831" w:rsidP="00053D2B">
      <w:pPr>
        <w:jc w:val="both"/>
        <w:rPr>
          <w:rFonts w:ascii="Times New Roman" w:eastAsia="Times New Roman" w:hAnsi="Times New Roman"/>
          <w:color w:val="000000"/>
          <w:sz w:val="20"/>
          <w:lang w:val="en-GB"/>
        </w:rPr>
      </w:pPr>
    </w:p>
    <w:p w14:paraId="495B8136" w14:textId="77777777" w:rsidR="003E4831" w:rsidRPr="00F87C12" w:rsidRDefault="003E4831" w:rsidP="00053D2B">
      <w:pPr>
        <w:jc w:val="both"/>
        <w:rPr>
          <w:rFonts w:ascii="Times New Roman" w:eastAsia="Times New Roman" w:hAnsi="Times New Roman"/>
          <w:color w:val="000000"/>
          <w:sz w:val="20"/>
          <w:lang w:val="en-GB"/>
        </w:rPr>
      </w:pPr>
    </w:p>
    <w:p w14:paraId="7A203587" w14:textId="77777777" w:rsidR="003E4831" w:rsidRPr="00F87C12" w:rsidRDefault="003E4831" w:rsidP="00053D2B">
      <w:pPr>
        <w:jc w:val="both"/>
        <w:rPr>
          <w:rFonts w:ascii="Times New Roman" w:eastAsia="Times New Roman" w:hAnsi="Times New Roman"/>
          <w:color w:val="000000"/>
          <w:sz w:val="20"/>
          <w:lang w:val="en-GB"/>
        </w:rPr>
      </w:pPr>
    </w:p>
    <w:p w14:paraId="6D04CBCD" w14:textId="77777777" w:rsidR="003E4831" w:rsidRPr="00F87C12" w:rsidRDefault="003E4831" w:rsidP="00053D2B">
      <w:pPr>
        <w:jc w:val="both"/>
        <w:rPr>
          <w:rFonts w:ascii="Times New Roman" w:eastAsia="Times New Roman" w:hAnsi="Times New Roman"/>
          <w:color w:val="000000"/>
          <w:sz w:val="20"/>
          <w:lang w:val="en-GB"/>
        </w:rPr>
      </w:pPr>
    </w:p>
    <w:p w14:paraId="4660975C" w14:textId="77777777" w:rsidR="003E4831" w:rsidRPr="00F87C12" w:rsidRDefault="003E4831" w:rsidP="00053D2B">
      <w:pPr>
        <w:jc w:val="both"/>
        <w:rPr>
          <w:rFonts w:ascii="Times New Roman" w:eastAsia="Times New Roman" w:hAnsi="Times New Roman"/>
          <w:color w:val="000000"/>
          <w:sz w:val="20"/>
          <w:lang w:val="en-GB"/>
        </w:rPr>
      </w:pPr>
    </w:p>
    <w:p w14:paraId="55A312E4" w14:textId="77777777" w:rsidR="003E4831" w:rsidRPr="00F87C12" w:rsidRDefault="003E4831" w:rsidP="00053D2B">
      <w:pPr>
        <w:jc w:val="both"/>
        <w:rPr>
          <w:rFonts w:ascii="Times New Roman" w:eastAsia="Times New Roman" w:hAnsi="Times New Roman"/>
          <w:color w:val="000000"/>
          <w:sz w:val="20"/>
          <w:lang w:val="en-GB"/>
        </w:rPr>
      </w:pPr>
    </w:p>
    <w:p w14:paraId="35CF74F5" w14:textId="77777777" w:rsidR="003E4831" w:rsidRPr="00F87C12" w:rsidRDefault="003E4831" w:rsidP="00053D2B">
      <w:pPr>
        <w:jc w:val="both"/>
        <w:rPr>
          <w:rFonts w:ascii="Times New Roman" w:eastAsia="Times New Roman" w:hAnsi="Times New Roman"/>
          <w:color w:val="000000"/>
          <w:sz w:val="20"/>
          <w:lang w:val="en-GB"/>
        </w:rPr>
      </w:pPr>
    </w:p>
    <w:p w14:paraId="0594F6AD" w14:textId="77777777" w:rsidR="003E4831" w:rsidRPr="00F87C12" w:rsidRDefault="003E4831" w:rsidP="00053D2B">
      <w:pPr>
        <w:jc w:val="both"/>
        <w:rPr>
          <w:rFonts w:ascii="Times New Roman" w:eastAsia="Times New Roman" w:hAnsi="Times New Roman"/>
          <w:color w:val="000000"/>
          <w:sz w:val="20"/>
          <w:lang w:val="en-GB"/>
        </w:rPr>
      </w:pPr>
    </w:p>
    <w:p w14:paraId="50E6B32F" w14:textId="77777777" w:rsidR="003E4831" w:rsidRPr="00F87C12" w:rsidRDefault="003E4831" w:rsidP="00053D2B">
      <w:pPr>
        <w:jc w:val="both"/>
        <w:rPr>
          <w:rFonts w:ascii="Times New Roman" w:eastAsia="Times New Roman" w:hAnsi="Times New Roman"/>
          <w:color w:val="000000"/>
          <w:sz w:val="20"/>
          <w:lang w:val="en-GB"/>
        </w:rPr>
      </w:pPr>
    </w:p>
    <w:p w14:paraId="11009557" w14:textId="77777777" w:rsidR="003E4831" w:rsidRPr="00F87C12" w:rsidRDefault="003E4831" w:rsidP="00053D2B">
      <w:pPr>
        <w:jc w:val="both"/>
        <w:rPr>
          <w:rFonts w:ascii="Times New Roman" w:eastAsia="Times New Roman" w:hAnsi="Times New Roman"/>
          <w:color w:val="000000"/>
          <w:sz w:val="20"/>
          <w:lang w:val="en-GB"/>
        </w:rPr>
      </w:pPr>
    </w:p>
    <w:p w14:paraId="5A987F43" w14:textId="77777777" w:rsidR="003E4831" w:rsidRPr="00F87C12" w:rsidRDefault="003E4831" w:rsidP="00053D2B">
      <w:pPr>
        <w:jc w:val="both"/>
        <w:rPr>
          <w:rFonts w:ascii="Times New Roman" w:eastAsia="Times New Roman" w:hAnsi="Times New Roman"/>
          <w:color w:val="000000"/>
          <w:sz w:val="20"/>
          <w:lang w:val="en-GB"/>
        </w:rPr>
      </w:pPr>
    </w:p>
    <w:p w14:paraId="03D30282" w14:textId="77777777" w:rsidR="003E4831" w:rsidRPr="00F87C12" w:rsidRDefault="003E4831" w:rsidP="00053D2B">
      <w:pPr>
        <w:jc w:val="both"/>
        <w:rPr>
          <w:rFonts w:ascii="Times New Roman" w:eastAsia="Times New Roman" w:hAnsi="Times New Roman"/>
          <w:color w:val="000000"/>
          <w:sz w:val="20"/>
          <w:lang w:val="en-GB"/>
        </w:rPr>
      </w:pPr>
    </w:p>
    <w:p w14:paraId="0E526028" w14:textId="77777777" w:rsidR="003E4831" w:rsidRPr="00F87C12" w:rsidRDefault="003E4831" w:rsidP="00053D2B">
      <w:pPr>
        <w:jc w:val="both"/>
        <w:rPr>
          <w:rFonts w:ascii="Times New Roman" w:eastAsia="Times New Roman" w:hAnsi="Times New Roman"/>
          <w:color w:val="000000"/>
          <w:sz w:val="20"/>
          <w:lang w:val="en-GB"/>
        </w:rPr>
      </w:pPr>
    </w:p>
    <w:p w14:paraId="4FAE489A" w14:textId="77777777" w:rsidR="003E4831" w:rsidRPr="00F87C12" w:rsidRDefault="003E4831" w:rsidP="00053D2B">
      <w:pPr>
        <w:jc w:val="both"/>
        <w:rPr>
          <w:rFonts w:ascii="Times New Roman" w:eastAsia="Times New Roman" w:hAnsi="Times New Roman"/>
          <w:color w:val="000000"/>
          <w:sz w:val="20"/>
          <w:lang w:val="en-GB"/>
        </w:rPr>
      </w:pPr>
    </w:p>
    <w:p w14:paraId="26376D1A" w14:textId="77777777" w:rsidR="003E4831" w:rsidRPr="00F87C12" w:rsidRDefault="003E4831" w:rsidP="00053D2B">
      <w:pPr>
        <w:jc w:val="both"/>
        <w:rPr>
          <w:rFonts w:ascii="Times New Roman" w:eastAsia="Times New Roman" w:hAnsi="Times New Roman"/>
          <w:color w:val="000000"/>
          <w:sz w:val="20"/>
          <w:lang w:val="en-GB"/>
        </w:rPr>
      </w:pPr>
    </w:p>
    <w:p w14:paraId="7D604F21" w14:textId="77777777" w:rsidR="003E4831" w:rsidRPr="00F87C12" w:rsidRDefault="003E4831" w:rsidP="00053D2B">
      <w:pPr>
        <w:jc w:val="both"/>
        <w:rPr>
          <w:rFonts w:ascii="Times New Roman" w:eastAsia="Times New Roman" w:hAnsi="Times New Roman"/>
          <w:color w:val="000000"/>
          <w:sz w:val="20"/>
          <w:lang w:val="en-GB"/>
        </w:rPr>
      </w:pPr>
    </w:p>
    <w:p w14:paraId="7C16EB9E" w14:textId="77777777" w:rsidR="003E4831" w:rsidRPr="00F87C12" w:rsidRDefault="003E4831" w:rsidP="00053D2B">
      <w:pPr>
        <w:jc w:val="both"/>
        <w:rPr>
          <w:rFonts w:ascii="Times New Roman" w:eastAsia="Times New Roman" w:hAnsi="Times New Roman"/>
          <w:color w:val="000000"/>
          <w:sz w:val="20"/>
          <w:lang w:val="en-GB"/>
        </w:rPr>
      </w:pPr>
    </w:p>
    <w:p w14:paraId="4E26618F" w14:textId="77777777" w:rsidR="003E4831" w:rsidRPr="00F87C12" w:rsidRDefault="003E4831" w:rsidP="00053D2B">
      <w:pPr>
        <w:jc w:val="both"/>
        <w:rPr>
          <w:rFonts w:ascii="Times New Roman" w:eastAsia="Times New Roman" w:hAnsi="Times New Roman"/>
          <w:color w:val="000000"/>
          <w:sz w:val="20"/>
          <w:lang w:val="en-GB"/>
        </w:rPr>
      </w:pPr>
    </w:p>
    <w:p w14:paraId="51C4936D" w14:textId="77777777" w:rsidR="003E4831" w:rsidRPr="00F87C12" w:rsidRDefault="003E4831" w:rsidP="00053D2B">
      <w:pPr>
        <w:jc w:val="both"/>
        <w:rPr>
          <w:rFonts w:ascii="Times New Roman" w:eastAsia="Times New Roman" w:hAnsi="Times New Roman"/>
          <w:color w:val="000000"/>
          <w:sz w:val="20"/>
          <w:lang w:val="en-GB"/>
        </w:rPr>
      </w:pPr>
    </w:p>
    <w:p w14:paraId="24FBE48C" w14:textId="77777777" w:rsidR="003E4831" w:rsidRPr="00F87C12" w:rsidRDefault="003E4831" w:rsidP="00053D2B">
      <w:pPr>
        <w:jc w:val="both"/>
        <w:rPr>
          <w:rFonts w:ascii="Times New Roman" w:eastAsia="Times New Roman" w:hAnsi="Times New Roman"/>
          <w:color w:val="000000"/>
          <w:sz w:val="20"/>
          <w:lang w:val="en-GB"/>
        </w:rPr>
      </w:pPr>
    </w:p>
    <w:p w14:paraId="1A35BB0C" w14:textId="77777777" w:rsidR="003E4831" w:rsidRPr="00F87C12" w:rsidRDefault="003E4831" w:rsidP="00053D2B">
      <w:pPr>
        <w:jc w:val="both"/>
        <w:rPr>
          <w:rFonts w:ascii="Times New Roman" w:eastAsia="Times New Roman" w:hAnsi="Times New Roman"/>
          <w:color w:val="000000"/>
          <w:sz w:val="20"/>
          <w:lang w:val="en-GB"/>
        </w:rPr>
      </w:pPr>
    </w:p>
    <w:p w14:paraId="1429078C" w14:textId="77777777" w:rsidR="003E4831" w:rsidRPr="00F87C12" w:rsidRDefault="003E4831" w:rsidP="00053D2B">
      <w:pPr>
        <w:jc w:val="both"/>
        <w:rPr>
          <w:rFonts w:ascii="Times New Roman" w:eastAsia="Times New Roman" w:hAnsi="Times New Roman"/>
          <w:color w:val="000000"/>
          <w:sz w:val="20"/>
          <w:lang w:val="en-GB"/>
        </w:rPr>
      </w:pPr>
    </w:p>
    <w:p w14:paraId="6EA6FC76" w14:textId="77777777" w:rsidR="003E4831" w:rsidRPr="00F87C12" w:rsidRDefault="003E4831" w:rsidP="00053D2B">
      <w:pPr>
        <w:jc w:val="both"/>
        <w:rPr>
          <w:rFonts w:ascii="Times New Roman" w:eastAsia="Times New Roman" w:hAnsi="Times New Roman"/>
          <w:color w:val="000000"/>
          <w:sz w:val="20"/>
          <w:lang w:val="en-GB"/>
        </w:rPr>
      </w:pPr>
    </w:p>
    <w:p w14:paraId="6AB15BF6" w14:textId="77777777" w:rsidR="003E4831" w:rsidRPr="00F87C12" w:rsidRDefault="003E4831" w:rsidP="00053D2B">
      <w:pPr>
        <w:jc w:val="both"/>
        <w:rPr>
          <w:rFonts w:ascii="Times New Roman" w:eastAsia="Times New Roman" w:hAnsi="Times New Roman"/>
          <w:color w:val="000000"/>
          <w:sz w:val="20"/>
          <w:lang w:val="en-GB"/>
        </w:rPr>
      </w:pPr>
    </w:p>
    <w:p w14:paraId="1D2AC9BB" w14:textId="77777777" w:rsidR="003E4831" w:rsidRPr="00F87C12" w:rsidRDefault="003E4831" w:rsidP="00053D2B">
      <w:pPr>
        <w:jc w:val="both"/>
        <w:rPr>
          <w:rFonts w:ascii="Times New Roman" w:eastAsia="Times New Roman" w:hAnsi="Times New Roman"/>
          <w:color w:val="000000"/>
          <w:sz w:val="20"/>
          <w:lang w:val="en-GB"/>
        </w:rPr>
      </w:pPr>
    </w:p>
    <w:p w14:paraId="378443FE" w14:textId="77777777" w:rsidR="003E4831" w:rsidRPr="00F87C12" w:rsidRDefault="003E4831" w:rsidP="00053D2B">
      <w:pPr>
        <w:jc w:val="both"/>
        <w:rPr>
          <w:rFonts w:ascii="Times New Roman" w:eastAsia="Times New Roman" w:hAnsi="Times New Roman"/>
          <w:color w:val="000000"/>
          <w:sz w:val="20"/>
          <w:lang w:val="en-GB"/>
        </w:rPr>
      </w:pPr>
    </w:p>
    <w:p w14:paraId="7364DAF9" w14:textId="77777777" w:rsidR="00053D2B" w:rsidRPr="00F87C12" w:rsidRDefault="00053D2B" w:rsidP="00053D2B">
      <w:pPr>
        <w:pStyle w:val="Heading3"/>
        <w:rPr>
          <w:rFonts w:eastAsia="Times New Roman" w:cs="Arial"/>
          <w:bCs w:val="0"/>
          <w:color w:val="000000"/>
          <w:szCs w:val="24"/>
          <w:lang w:val="en-GB"/>
        </w:rPr>
      </w:pPr>
      <w:bookmarkStart w:id="106" w:name="_Toc185320020"/>
      <w:bookmarkStart w:id="107" w:name="BKM_723FD688_CBEA_47EB_928E_B38814738644"/>
      <w:r w:rsidRPr="00F87C12">
        <w:rPr>
          <w:rFonts w:eastAsia="Times New Roman" w:cs="Arial"/>
          <w:bCs w:val="0"/>
          <w:color w:val="000000"/>
          <w:szCs w:val="24"/>
          <w:lang w:val="en-GB"/>
        </w:rPr>
        <w:lastRenderedPageBreak/>
        <w:t>Capacity Allocation Process - Basic</w:t>
      </w:r>
      <w:bookmarkEnd w:id="106"/>
    </w:p>
    <w:p w14:paraId="7F317C36" w14:textId="77777777" w:rsidR="00053D2B" w:rsidRPr="00F87C12" w:rsidRDefault="00053D2B" w:rsidP="00053D2B">
      <w:pPr>
        <w:jc w:val="both"/>
        <w:rPr>
          <w:rFonts w:ascii="Times New Roman" w:eastAsia="Times New Roman" w:hAnsi="Times New Roman"/>
          <w:color w:val="000000"/>
          <w:sz w:val="20"/>
          <w:lang w:val="en-GB"/>
        </w:rPr>
      </w:pPr>
    </w:p>
    <w:p w14:paraId="28772A44" w14:textId="77777777" w:rsidR="00053D2B" w:rsidRPr="00F87C12" w:rsidRDefault="00053D2B" w:rsidP="00053D2B">
      <w:pPr>
        <w:jc w:val="center"/>
        <w:rPr>
          <w:rFonts w:ascii="Times New Roman" w:eastAsia="Times New Roman" w:hAnsi="Times New Roman"/>
          <w:color w:val="000000"/>
          <w:lang w:val="en-GB"/>
        </w:rPr>
      </w:pPr>
      <w:r w:rsidRPr="00F87C12">
        <w:rPr>
          <w:noProof/>
          <w:lang w:val="en-GB"/>
        </w:rPr>
        <w:drawing>
          <wp:inline distT="0" distB="0" distL="0" distR="0" wp14:anchorId="76D44DEA" wp14:editId="13510FF2">
            <wp:extent cx="6809542" cy="39052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7"/>
                    <a:stretch>
                      <a:fillRect/>
                    </a:stretch>
                  </pic:blipFill>
                  <pic:spPr bwMode="auto">
                    <a:xfrm>
                      <a:off x="0" y="0"/>
                      <a:ext cx="6809542" cy="3905250"/>
                    </a:xfrm>
                    <a:prstGeom prst="rect">
                      <a:avLst/>
                    </a:prstGeom>
                    <a:noFill/>
                    <a:ln>
                      <a:noFill/>
                    </a:ln>
                  </pic:spPr>
                </pic:pic>
              </a:graphicData>
            </a:graphic>
          </wp:inline>
        </w:drawing>
      </w:r>
    </w:p>
    <w:p w14:paraId="7E9D35E9" w14:textId="3369E5C2" w:rsidR="00053D2B" w:rsidRPr="00F87C12" w:rsidRDefault="00053D2B" w:rsidP="00053D2B">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Pr="00F87C12">
        <w:rPr>
          <w:rFonts w:ascii="Times New Roman" w:eastAsia="Times New Roman" w:hAnsi="Times New Roman"/>
          <w:noProof/>
          <w:color w:val="000000"/>
          <w:sz w:val="20"/>
          <w:lang w:val="en-GB"/>
        </w:rPr>
        <w:t>26</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Capacity Allocation Process - Basic</w:t>
      </w:r>
    </w:p>
    <w:p w14:paraId="702A2939" w14:textId="77777777" w:rsidR="00053D2B" w:rsidRPr="00F87C12" w:rsidRDefault="00053D2B" w:rsidP="00053D2B">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107"/>
    </w:p>
    <w:p w14:paraId="1C7C5A08" w14:textId="77777777" w:rsidR="00053D2B" w:rsidRPr="00F87C12" w:rsidRDefault="00053D2B" w:rsidP="00053D2B">
      <w:pPr>
        <w:rPr>
          <w:rStyle w:val="SSBookmark"/>
          <w:rFonts w:eastAsia="Times New Roman" w:cs="Arial"/>
          <w:bCs w:val="0"/>
          <w:szCs w:val="24"/>
          <w:lang w:val="en-GB"/>
        </w:rPr>
      </w:pPr>
    </w:p>
    <w:p w14:paraId="3961C521" w14:textId="28F6B1BF" w:rsidR="00053D2B" w:rsidRPr="00F87C12" w:rsidRDefault="00053D2B" w:rsidP="00053D2B">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w:t>
      </w:r>
    </w:p>
    <w:p w14:paraId="041474CB" w14:textId="77777777" w:rsidR="00053D2B" w:rsidRPr="00F87C12" w:rsidRDefault="00053D2B" w:rsidP="00053D2B">
      <w:pPr>
        <w:jc w:val="both"/>
        <w:rPr>
          <w:rFonts w:ascii="Times New Roman" w:eastAsia="Times New Roman" w:hAnsi="Times New Roman"/>
          <w:color w:val="000000"/>
          <w:sz w:val="20"/>
          <w:lang w:val="en-GB"/>
        </w:rPr>
      </w:pPr>
    </w:p>
    <w:p w14:paraId="1033726D" w14:textId="77777777" w:rsidR="00053D2B" w:rsidRPr="00F87C12" w:rsidRDefault="00053D2B" w:rsidP="00053D2B">
      <w:pPr>
        <w:jc w:val="both"/>
        <w:rPr>
          <w:rFonts w:ascii="Times New Roman" w:eastAsia="Times New Roman" w:hAnsi="Times New Roman"/>
          <w:color w:val="000000"/>
          <w:sz w:val="20"/>
          <w:lang w:val="en-GB"/>
        </w:rPr>
      </w:pPr>
    </w:p>
    <w:p w14:paraId="6AFB8B91" w14:textId="77777777" w:rsidR="003E4831" w:rsidRPr="00F87C12" w:rsidRDefault="003E4831" w:rsidP="00053D2B">
      <w:pPr>
        <w:jc w:val="both"/>
        <w:rPr>
          <w:rFonts w:ascii="Times New Roman" w:eastAsia="Times New Roman" w:hAnsi="Times New Roman"/>
          <w:color w:val="000000"/>
          <w:sz w:val="20"/>
          <w:lang w:val="en-GB"/>
        </w:rPr>
      </w:pPr>
    </w:p>
    <w:p w14:paraId="2AD35118" w14:textId="77777777" w:rsidR="003E4831" w:rsidRPr="00F87C12" w:rsidRDefault="003E4831" w:rsidP="00053D2B">
      <w:pPr>
        <w:jc w:val="both"/>
        <w:rPr>
          <w:rFonts w:ascii="Times New Roman" w:eastAsia="Times New Roman" w:hAnsi="Times New Roman"/>
          <w:color w:val="000000"/>
          <w:sz w:val="20"/>
          <w:lang w:val="en-GB"/>
        </w:rPr>
      </w:pPr>
    </w:p>
    <w:p w14:paraId="2567B138" w14:textId="77777777" w:rsidR="003E4831" w:rsidRPr="00F87C12" w:rsidRDefault="003E4831" w:rsidP="00053D2B">
      <w:pPr>
        <w:jc w:val="both"/>
        <w:rPr>
          <w:rFonts w:ascii="Times New Roman" w:eastAsia="Times New Roman" w:hAnsi="Times New Roman"/>
          <w:color w:val="000000"/>
          <w:sz w:val="20"/>
          <w:lang w:val="en-GB"/>
        </w:rPr>
      </w:pPr>
    </w:p>
    <w:p w14:paraId="4EF0ED43" w14:textId="77777777" w:rsidR="003E4831" w:rsidRPr="00F87C12" w:rsidRDefault="003E4831" w:rsidP="00053D2B">
      <w:pPr>
        <w:jc w:val="both"/>
        <w:rPr>
          <w:rFonts w:ascii="Times New Roman" w:eastAsia="Times New Roman" w:hAnsi="Times New Roman"/>
          <w:color w:val="000000"/>
          <w:sz w:val="20"/>
          <w:lang w:val="en-GB"/>
        </w:rPr>
      </w:pPr>
    </w:p>
    <w:p w14:paraId="2BBFA36A" w14:textId="77777777" w:rsidR="003E4831" w:rsidRPr="00F87C12" w:rsidRDefault="003E4831" w:rsidP="00053D2B">
      <w:pPr>
        <w:jc w:val="both"/>
        <w:rPr>
          <w:rFonts w:ascii="Times New Roman" w:eastAsia="Times New Roman" w:hAnsi="Times New Roman"/>
          <w:color w:val="000000"/>
          <w:sz w:val="20"/>
          <w:lang w:val="en-GB"/>
        </w:rPr>
      </w:pPr>
    </w:p>
    <w:p w14:paraId="009F2DD4" w14:textId="77777777" w:rsidR="003E4831" w:rsidRPr="00F87C12" w:rsidRDefault="003E4831" w:rsidP="00053D2B">
      <w:pPr>
        <w:jc w:val="both"/>
        <w:rPr>
          <w:rFonts w:ascii="Times New Roman" w:eastAsia="Times New Roman" w:hAnsi="Times New Roman"/>
          <w:color w:val="000000"/>
          <w:sz w:val="20"/>
          <w:lang w:val="en-GB"/>
        </w:rPr>
      </w:pPr>
    </w:p>
    <w:p w14:paraId="7CF4AC37" w14:textId="77777777" w:rsidR="003E4831" w:rsidRPr="00F87C12" w:rsidRDefault="003E4831" w:rsidP="00053D2B">
      <w:pPr>
        <w:jc w:val="both"/>
        <w:rPr>
          <w:rFonts w:ascii="Times New Roman" w:eastAsia="Times New Roman" w:hAnsi="Times New Roman"/>
          <w:color w:val="000000"/>
          <w:sz w:val="20"/>
          <w:lang w:val="en-GB"/>
        </w:rPr>
      </w:pPr>
    </w:p>
    <w:p w14:paraId="1022CC04" w14:textId="77777777" w:rsidR="003E4831" w:rsidRPr="00F87C12" w:rsidRDefault="003E4831" w:rsidP="00053D2B">
      <w:pPr>
        <w:jc w:val="both"/>
        <w:rPr>
          <w:rFonts w:ascii="Times New Roman" w:eastAsia="Times New Roman" w:hAnsi="Times New Roman"/>
          <w:color w:val="000000"/>
          <w:sz w:val="20"/>
          <w:lang w:val="en-GB"/>
        </w:rPr>
      </w:pPr>
    </w:p>
    <w:p w14:paraId="70CBB449" w14:textId="77777777" w:rsidR="003E4831" w:rsidRPr="00F87C12" w:rsidRDefault="003E4831" w:rsidP="00053D2B">
      <w:pPr>
        <w:jc w:val="both"/>
        <w:rPr>
          <w:rFonts w:ascii="Times New Roman" w:eastAsia="Times New Roman" w:hAnsi="Times New Roman"/>
          <w:color w:val="000000"/>
          <w:sz w:val="20"/>
          <w:lang w:val="en-GB"/>
        </w:rPr>
      </w:pPr>
    </w:p>
    <w:p w14:paraId="06F9CEC2" w14:textId="77777777" w:rsidR="003E4831" w:rsidRPr="00F87C12" w:rsidRDefault="003E4831" w:rsidP="00053D2B">
      <w:pPr>
        <w:jc w:val="both"/>
        <w:rPr>
          <w:rFonts w:ascii="Times New Roman" w:eastAsia="Times New Roman" w:hAnsi="Times New Roman"/>
          <w:color w:val="000000"/>
          <w:sz w:val="20"/>
          <w:lang w:val="en-GB"/>
        </w:rPr>
      </w:pPr>
    </w:p>
    <w:p w14:paraId="3E70D026" w14:textId="77777777" w:rsidR="003E4831" w:rsidRPr="00F87C12" w:rsidRDefault="003E4831" w:rsidP="00053D2B">
      <w:pPr>
        <w:jc w:val="both"/>
        <w:rPr>
          <w:rFonts w:ascii="Times New Roman" w:eastAsia="Times New Roman" w:hAnsi="Times New Roman"/>
          <w:color w:val="000000"/>
          <w:sz w:val="20"/>
          <w:lang w:val="en-GB"/>
        </w:rPr>
      </w:pPr>
    </w:p>
    <w:p w14:paraId="33F237EF" w14:textId="77777777" w:rsidR="003E4831" w:rsidRPr="00F87C12" w:rsidRDefault="003E4831" w:rsidP="00053D2B">
      <w:pPr>
        <w:jc w:val="both"/>
        <w:rPr>
          <w:rFonts w:ascii="Times New Roman" w:eastAsia="Times New Roman" w:hAnsi="Times New Roman"/>
          <w:color w:val="000000"/>
          <w:sz w:val="20"/>
          <w:lang w:val="en-GB"/>
        </w:rPr>
      </w:pPr>
    </w:p>
    <w:p w14:paraId="35C1F765" w14:textId="77777777" w:rsidR="003E4831" w:rsidRPr="00F87C12" w:rsidRDefault="003E4831" w:rsidP="00053D2B">
      <w:pPr>
        <w:jc w:val="both"/>
        <w:rPr>
          <w:rFonts w:ascii="Times New Roman" w:eastAsia="Times New Roman" w:hAnsi="Times New Roman"/>
          <w:color w:val="000000"/>
          <w:sz w:val="20"/>
          <w:lang w:val="en-GB"/>
        </w:rPr>
      </w:pPr>
    </w:p>
    <w:p w14:paraId="14C792DD" w14:textId="77777777" w:rsidR="003E4831" w:rsidRPr="00F87C12" w:rsidRDefault="003E4831" w:rsidP="00053D2B">
      <w:pPr>
        <w:jc w:val="both"/>
        <w:rPr>
          <w:rFonts w:ascii="Times New Roman" w:eastAsia="Times New Roman" w:hAnsi="Times New Roman"/>
          <w:color w:val="000000"/>
          <w:sz w:val="20"/>
          <w:lang w:val="en-GB"/>
        </w:rPr>
      </w:pPr>
    </w:p>
    <w:p w14:paraId="54420980" w14:textId="77777777" w:rsidR="003E4831" w:rsidRPr="00F87C12" w:rsidRDefault="003E4831" w:rsidP="00053D2B">
      <w:pPr>
        <w:jc w:val="both"/>
        <w:rPr>
          <w:rFonts w:ascii="Times New Roman" w:eastAsia="Times New Roman" w:hAnsi="Times New Roman"/>
          <w:color w:val="000000"/>
          <w:sz w:val="20"/>
          <w:lang w:val="en-GB"/>
        </w:rPr>
      </w:pPr>
    </w:p>
    <w:p w14:paraId="5BBE5C48" w14:textId="77777777" w:rsidR="003E4831" w:rsidRPr="00F87C12" w:rsidRDefault="003E4831" w:rsidP="00053D2B">
      <w:pPr>
        <w:jc w:val="both"/>
        <w:rPr>
          <w:rFonts w:ascii="Times New Roman" w:eastAsia="Times New Roman" w:hAnsi="Times New Roman"/>
          <w:color w:val="000000"/>
          <w:sz w:val="20"/>
          <w:lang w:val="en-GB"/>
        </w:rPr>
      </w:pPr>
    </w:p>
    <w:p w14:paraId="280449A0" w14:textId="77777777" w:rsidR="003E4831" w:rsidRPr="00F87C12" w:rsidRDefault="003E4831" w:rsidP="00053D2B">
      <w:pPr>
        <w:jc w:val="both"/>
        <w:rPr>
          <w:rFonts w:ascii="Times New Roman" w:eastAsia="Times New Roman" w:hAnsi="Times New Roman"/>
          <w:color w:val="000000"/>
          <w:sz w:val="20"/>
          <w:lang w:val="en-GB"/>
        </w:rPr>
      </w:pPr>
    </w:p>
    <w:p w14:paraId="6179DEF1" w14:textId="77777777" w:rsidR="003E4831" w:rsidRPr="00F87C12" w:rsidRDefault="003E4831" w:rsidP="00053D2B">
      <w:pPr>
        <w:jc w:val="both"/>
        <w:rPr>
          <w:rFonts w:ascii="Times New Roman" w:eastAsia="Times New Roman" w:hAnsi="Times New Roman"/>
          <w:color w:val="000000"/>
          <w:sz w:val="20"/>
          <w:lang w:val="en-GB"/>
        </w:rPr>
      </w:pPr>
    </w:p>
    <w:p w14:paraId="26A2D4E4" w14:textId="77777777" w:rsidR="003E4831" w:rsidRPr="00F87C12" w:rsidRDefault="003E4831" w:rsidP="00053D2B">
      <w:pPr>
        <w:jc w:val="both"/>
        <w:rPr>
          <w:rFonts w:ascii="Times New Roman" w:eastAsia="Times New Roman" w:hAnsi="Times New Roman"/>
          <w:color w:val="000000"/>
          <w:sz w:val="20"/>
          <w:lang w:val="en-GB"/>
        </w:rPr>
      </w:pPr>
    </w:p>
    <w:p w14:paraId="218567E5" w14:textId="77777777" w:rsidR="003E4831" w:rsidRPr="00F87C12" w:rsidRDefault="003E4831" w:rsidP="00053D2B">
      <w:pPr>
        <w:jc w:val="both"/>
        <w:rPr>
          <w:rFonts w:ascii="Times New Roman" w:eastAsia="Times New Roman" w:hAnsi="Times New Roman"/>
          <w:color w:val="000000"/>
          <w:sz w:val="20"/>
          <w:lang w:val="en-GB"/>
        </w:rPr>
      </w:pPr>
    </w:p>
    <w:p w14:paraId="255E0AD7" w14:textId="77777777" w:rsidR="00947604" w:rsidRPr="00F87C12" w:rsidRDefault="00947604">
      <w:pPr>
        <w:pStyle w:val="Heading3"/>
        <w:rPr>
          <w:rFonts w:eastAsia="Times New Roman" w:cs="Arial"/>
          <w:bCs w:val="0"/>
          <w:color w:val="000000"/>
          <w:szCs w:val="24"/>
          <w:lang w:val="en-GB"/>
        </w:rPr>
      </w:pPr>
      <w:bookmarkStart w:id="108" w:name="_Toc185320021"/>
      <w:bookmarkStart w:id="109" w:name="BKM_82E5F86C_6D23_4C06_859D_6AFB01B2E947"/>
      <w:r w:rsidRPr="00F87C12">
        <w:rPr>
          <w:rFonts w:eastAsia="Times New Roman" w:cs="Arial"/>
          <w:bCs w:val="0"/>
          <w:color w:val="000000"/>
          <w:szCs w:val="24"/>
          <w:lang w:val="en-GB"/>
        </w:rPr>
        <w:lastRenderedPageBreak/>
        <w:t>Capacity Allocation Process - Advanced</w:t>
      </w:r>
      <w:bookmarkEnd w:id="108"/>
    </w:p>
    <w:p w14:paraId="23D29E71" w14:textId="77777777" w:rsidR="00947604" w:rsidRPr="00F87C12" w:rsidRDefault="00947604">
      <w:pPr>
        <w:jc w:val="both"/>
        <w:rPr>
          <w:rFonts w:ascii="Times New Roman" w:eastAsia="Times New Roman" w:hAnsi="Times New Roman"/>
          <w:color w:val="000000"/>
          <w:sz w:val="20"/>
          <w:lang w:val="en-GB"/>
        </w:rPr>
      </w:pPr>
    </w:p>
    <w:p w14:paraId="621521B3" w14:textId="7B855826" w:rsidR="00947604" w:rsidRPr="00F87C12" w:rsidRDefault="002E3783">
      <w:pPr>
        <w:jc w:val="center"/>
        <w:rPr>
          <w:rFonts w:ascii="Times New Roman" w:eastAsia="Times New Roman" w:hAnsi="Times New Roman"/>
          <w:color w:val="000000"/>
          <w:lang w:val="en-GB"/>
        </w:rPr>
      </w:pPr>
      <w:r>
        <w:rPr>
          <w:noProof/>
        </w:rPr>
        <w:drawing>
          <wp:inline distT="0" distB="0" distL="0" distR="0" wp14:anchorId="4593ACA1" wp14:editId="1FD4A7E8">
            <wp:extent cx="6629400" cy="5457825"/>
            <wp:effectExtent l="0" t="0" r="0" b="9525"/>
            <wp:docPr id="95384162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41627" name="Picture 1" descr="A diagram of a company&#10;&#10;AI-generated content may be incorrect."/>
                    <pic:cNvPicPr/>
                  </pic:nvPicPr>
                  <pic:blipFill rotWithShape="1">
                    <a:blip r:embed="rId38"/>
                    <a:srcRect l="1250" t="3474" r="2084" b="1699"/>
                    <a:stretch>
                      <a:fillRect/>
                    </a:stretch>
                  </pic:blipFill>
                  <pic:spPr bwMode="auto">
                    <a:xfrm>
                      <a:off x="0" y="0"/>
                      <a:ext cx="6629400" cy="5457825"/>
                    </a:xfrm>
                    <a:prstGeom prst="rect">
                      <a:avLst/>
                    </a:prstGeom>
                    <a:ln>
                      <a:noFill/>
                    </a:ln>
                    <a:extLst>
                      <a:ext uri="{53640926-AAD7-44D8-BBD7-CCE9431645EC}">
                        <a14:shadowObscured xmlns:a14="http://schemas.microsoft.com/office/drawing/2010/main"/>
                      </a:ext>
                    </a:extLst>
                  </pic:spPr>
                </pic:pic>
              </a:graphicData>
            </a:graphic>
          </wp:inline>
        </w:drawing>
      </w:r>
    </w:p>
    <w:p w14:paraId="5FBAC942" w14:textId="6442B29F"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27</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Capacity Allocation Process - Advanced</w:t>
      </w:r>
    </w:p>
    <w:p w14:paraId="1BC7E523"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109"/>
    </w:p>
    <w:p w14:paraId="5EAE225D" w14:textId="77777777" w:rsidR="00947604" w:rsidRPr="00F87C12" w:rsidRDefault="00947604">
      <w:pPr>
        <w:rPr>
          <w:rStyle w:val="SSBookmark"/>
          <w:rFonts w:eastAsia="Times New Roman" w:cs="Arial"/>
          <w:bCs w:val="0"/>
          <w:szCs w:val="24"/>
          <w:lang w:val="en-GB"/>
        </w:rPr>
      </w:pPr>
    </w:p>
    <w:p w14:paraId="0E00C632" w14:textId="369030F5" w:rsidR="00947604" w:rsidRPr="00F87C12" w:rsidRDefault="00947604">
      <w:pPr>
        <w:jc w:val="center"/>
        <w:rPr>
          <w:rFonts w:ascii="Times New Roman" w:eastAsia="Times New Roman" w:hAnsi="Times New Roman"/>
          <w:color w:val="000000"/>
          <w:lang w:val="en-GB"/>
        </w:rPr>
      </w:pPr>
      <w:bookmarkStart w:id="110" w:name="BKM_0FB3A381_E2C2_4124_9D4C_4176F8CA2C45"/>
    </w:p>
    <w:bookmarkEnd w:id="110"/>
    <w:p w14:paraId="3B59CA73" w14:textId="00EB186B" w:rsidR="00947604" w:rsidRPr="00F87C12" w:rsidRDefault="00947604">
      <w:pPr>
        <w:rPr>
          <w:rStyle w:val="SSBookmark"/>
          <w:rFonts w:eastAsia="Times New Roman" w:cs="Arial"/>
          <w:bCs w:val="0"/>
          <w:szCs w:val="24"/>
          <w:lang w:val="en-GB"/>
        </w:rPr>
      </w:pPr>
    </w:p>
    <w:p w14:paraId="245A9791" w14:textId="77777777" w:rsidR="003E4831" w:rsidRPr="00F87C12" w:rsidRDefault="003E4831">
      <w:pPr>
        <w:rPr>
          <w:rStyle w:val="SSBookmark"/>
          <w:rFonts w:eastAsia="Times New Roman" w:cs="Arial"/>
          <w:bCs w:val="0"/>
          <w:szCs w:val="24"/>
          <w:lang w:val="en-GB"/>
        </w:rPr>
      </w:pPr>
    </w:p>
    <w:p w14:paraId="6636CA38" w14:textId="77777777" w:rsidR="003E4831" w:rsidRPr="00F87C12" w:rsidRDefault="003E4831">
      <w:pPr>
        <w:rPr>
          <w:rStyle w:val="SSBookmark"/>
          <w:rFonts w:eastAsia="Times New Roman" w:cs="Arial"/>
          <w:bCs w:val="0"/>
          <w:szCs w:val="24"/>
          <w:lang w:val="en-GB"/>
        </w:rPr>
      </w:pPr>
    </w:p>
    <w:p w14:paraId="068FD56F" w14:textId="77777777" w:rsidR="003E4831" w:rsidRPr="00F87C12" w:rsidRDefault="003E4831">
      <w:pPr>
        <w:rPr>
          <w:rStyle w:val="SSBookmark"/>
          <w:rFonts w:eastAsia="Times New Roman" w:cs="Arial"/>
          <w:bCs w:val="0"/>
          <w:szCs w:val="24"/>
          <w:lang w:val="en-GB"/>
        </w:rPr>
      </w:pPr>
    </w:p>
    <w:p w14:paraId="1389522A" w14:textId="77777777" w:rsidR="003E4831" w:rsidRPr="00F87C12" w:rsidRDefault="003E4831">
      <w:pPr>
        <w:rPr>
          <w:rStyle w:val="SSBookmark"/>
          <w:rFonts w:eastAsia="Times New Roman" w:cs="Arial"/>
          <w:bCs w:val="0"/>
          <w:szCs w:val="24"/>
          <w:lang w:val="en-GB"/>
        </w:rPr>
      </w:pPr>
    </w:p>
    <w:p w14:paraId="278C3813" w14:textId="77777777" w:rsidR="003E4831" w:rsidRPr="00F87C12" w:rsidRDefault="003E4831">
      <w:pPr>
        <w:rPr>
          <w:rStyle w:val="SSBookmark"/>
          <w:rFonts w:eastAsia="Times New Roman" w:cs="Arial"/>
          <w:bCs w:val="0"/>
          <w:szCs w:val="24"/>
          <w:lang w:val="en-GB"/>
        </w:rPr>
      </w:pPr>
    </w:p>
    <w:p w14:paraId="1EE12AE3" w14:textId="77777777" w:rsidR="003E4831" w:rsidRPr="00F87C12" w:rsidRDefault="003E4831">
      <w:pPr>
        <w:rPr>
          <w:rStyle w:val="SSBookmark"/>
          <w:rFonts w:eastAsia="Times New Roman" w:cs="Arial"/>
          <w:bCs w:val="0"/>
          <w:szCs w:val="24"/>
          <w:lang w:val="en-GB"/>
        </w:rPr>
      </w:pPr>
    </w:p>
    <w:p w14:paraId="3DE84426" w14:textId="77777777" w:rsidR="003E4831" w:rsidRPr="00F87C12" w:rsidRDefault="003E4831">
      <w:pPr>
        <w:rPr>
          <w:rStyle w:val="SSBookmark"/>
          <w:rFonts w:eastAsia="Times New Roman" w:cs="Arial"/>
          <w:bCs w:val="0"/>
          <w:szCs w:val="24"/>
          <w:lang w:val="en-GB"/>
        </w:rPr>
      </w:pPr>
    </w:p>
    <w:p w14:paraId="05151799" w14:textId="77777777" w:rsidR="003E4831" w:rsidRPr="00F87C12" w:rsidRDefault="003E4831">
      <w:pPr>
        <w:rPr>
          <w:rStyle w:val="SSBookmark"/>
          <w:rFonts w:eastAsia="Times New Roman" w:cs="Arial"/>
          <w:bCs w:val="0"/>
          <w:szCs w:val="24"/>
          <w:lang w:val="en-GB"/>
        </w:rPr>
      </w:pPr>
    </w:p>
    <w:p w14:paraId="78AD25E9" w14:textId="77777777" w:rsidR="003E4831" w:rsidRPr="00F87C12" w:rsidRDefault="003E4831">
      <w:pPr>
        <w:rPr>
          <w:rStyle w:val="SSBookmark"/>
          <w:rFonts w:eastAsia="Times New Roman" w:cs="Arial"/>
          <w:bCs w:val="0"/>
          <w:szCs w:val="24"/>
          <w:lang w:val="en-GB"/>
        </w:rPr>
      </w:pPr>
    </w:p>
    <w:p w14:paraId="4943922E" w14:textId="77777777" w:rsidR="003E4831" w:rsidRPr="00F87C12" w:rsidRDefault="003E4831">
      <w:pPr>
        <w:rPr>
          <w:rStyle w:val="SSBookmark"/>
          <w:rFonts w:eastAsia="Times New Roman" w:cs="Arial"/>
          <w:bCs w:val="0"/>
          <w:szCs w:val="24"/>
          <w:lang w:val="en-GB"/>
        </w:rPr>
      </w:pPr>
    </w:p>
    <w:p w14:paraId="36ACF725" w14:textId="77777777" w:rsidR="003E4831" w:rsidRPr="00F87C12" w:rsidRDefault="003E4831">
      <w:pPr>
        <w:rPr>
          <w:rStyle w:val="SSBookmark"/>
          <w:rFonts w:eastAsia="Times New Roman" w:cs="Arial"/>
          <w:bCs w:val="0"/>
          <w:szCs w:val="24"/>
          <w:lang w:val="en-GB"/>
        </w:rPr>
      </w:pPr>
    </w:p>
    <w:p w14:paraId="1432643D" w14:textId="77777777" w:rsidR="003E4831" w:rsidRPr="00F87C12" w:rsidRDefault="003E4831">
      <w:pPr>
        <w:rPr>
          <w:rStyle w:val="SSBookmark"/>
          <w:rFonts w:eastAsia="Times New Roman" w:cs="Arial"/>
          <w:bCs w:val="0"/>
          <w:szCs w:val="24"/>
          <w:lang w:val="en-GB"/>
        </w:rPr>
      </w:pPr>
    </w:p>
    <w:p w14:paraId="7EB8707F" w14:textId="77777777" w:rsidR="00947604" w:rsidRPr="00F87C12" w:rsidRDefault="00947604">
      <w:pPr>
        <w:rPr>
          <w:rStyle w:val="SSBookmark"/>
          <w:rFonts w:eastAsia="Times New Roman" w:cs="Arial"/>
          <w:bCs w:val="0"/>
          <w:szCs w:val="24"/>
          <w:lang w:val="en-GB"/>
        </w:rPr>
      </w:pPr>
    </w:p>
    <w:p w14:paraId="04C0A65C" w14:textId="77777777" w:rsidR="00947604" w:rsidRPr="00F87C12" w:rsidRDefault="00947604">
      <w:pPr>
        <w:pStyle w:val="Heading3"/>
        <w:rPr>
          <w:rFonts w:eastAsia="Times New Roman" w:cs="Arial"/>
          <w:bCs w:val="0"/>
          <w:color w:val="000000"/>
          <w:szCs w:val="24"/>
          <w:lang w:val="en-GB"/>
        </w:rPr>
      </w:pPr>
      <w:bookmarkStart w:id="111" w:name="_Toc185320022"/>
      <w:bookmarkStart w:id="112" w:name="BKM_260855F7_1821_42F4_B17B_C51A5E264B8D"/>
      <w:r w:rsidRPr="00F87C12">
        <w:rPr>
          <w:rFonts w:eastAsia="Times New Roman" w:cs="Arial"/>
          <w:bCs w:val="0"/>
          <w:color w:val="000000"/>
          <w:szCs w:val="24"/>
          <w:lang w:val="en-GB"/>
        </w:rPr>
        <w:lastRenderedPageBreak/>
        <w:t>Exchange Gas Trading Process</w:t>
      </w:r>
      <w:bookmarkEnd w:id="111"/>
    </w:p>
    <w:p w14:paraId="6DBAD263"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The Exchange Gas Trading Process takes place at an energy trading platform where a Trader from Party A offers a quantity of gas with a certain price for a specific delivery time and area and a Trader from another Party B agrees to the offer. Offer and agreement lead to a trade which is settled by the Clearing Responsible. The settled trade becomes a nomination which is being sent to the virtual trading point of the Area Coordinator. Usually, the nomination is being done single-sided (see Nomination &amp; Matching process). The Balance Responsible Parties of Party A and Party B will balance their portfolios in line with the traded quantities. Area Coordinators may use the process for Area Balancing purposes. </w:t>
      </w:r>
    </w:p>
    <w:p w14:paraId="33261E4C"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2F2C5DFD" wp14:editId="541E6C3B">
            <wp:extent cx="6886575" cy="35528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86575" cy="3552825"/>
                    </a:xfrm>
                    <a:prstGeom prst="rect">
                      <a:avLst/>
                    </a:prstGeom>
                    <a:noFill/>
                    <a:ln>
                      <a:noFill/>
                    </a:ln>
                  </pic:spPr>
                </pic:pic>
              </a:graphicData>
            </a:graphic>
          </wp:inline>
        </w:drawing>
      </w:r>
    </w:p>
    <w:p w14:paraId="586506AD" w14:textId="03E16F2A"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28</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Exchange Gas Trading Process</w:t>
      </w:r>
    </w:p>
    <w:p w14:paraId="36BDF61C"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112"/>
    </w:p>
    <w:p w14:paraId="5B37BFD3" w14:textId="77777777" w:rsidR="003E4831" w:rsidRPr="00F87C12" w:rsidRDefault="003E4831">
      <w:pPr>
        <w:rPr>
          <w:rFonts w:ascii="Times New Roman" w:eastAsia="Times New Roman" w:hAnsi="Times New Roman"/>
          <w:color w:val="000000"/>
          <w:sz w:val="20"/>
          <w:lang w:val="en-GB"/>
        </w:rPr>
      </w:pPr>
    </w:p>
    <w:p w14:paraId="5F549A9C" w14:textId="77777777" w:rsidR="003E4831" w:rsidRPr="00F87C12" w:rsidRDefault="003E4831">
      <w:pPr>
        <w:rPr>
          <w:rFonts w:ascii="Times New Roman" w:eastAsia="Times New Roman" w:hAnsi="Times New Roman"/>
          <w:color w:val="000000"/>
          <w:sz w:val="20"/>
          <w:lang w:val="en-GB"/>
        </w:rPr>
      </w:pPr>
    </w:p>
    <w:p w14:paraId="12347384" w14:textId="77777777" w:rsidR="003E4831" w:rsidRPr="00F87C12" w:rsidRDefault="003E4831">
      <w:pPr>
        <w:rPr>
          <w:rFonts w:ascii="Times New Roman" w:eastAsia="Times New Roman" w:hAnsi="Times New Roman"/>
          <w:color w:val="000000"/>
          <w:sz w:val="20"/>
          <w:lang w:val="en-GB"/>
        </w:rPr>
      </w:pPr>
    </w:p>
    <w:p w14:paraId="1B522FD7" w14:textId="77777777" w:rsidR="003E4831" w:rsidRPr="00F87C12" w:rsidRDefault="003E4831">
      <w:pPr>
        <w:rPr>
          <w:rFonts w:ascii="Times New Roman" w:eastAsia="Times New Roman" w:hAnsi="Times New Roman"/>
          <w:color w:val="000000"/>
          <w:sz w:val="20"/>
          <w:lang w:val="en-GB"/>
        </w:rPr>
      </w:pPr>
    </w:p>
    <w:p w14:paraId="57D8288F" w14:textId="77777777" w:rsidR="003E4831" w:rsidRPr="00F87C12" w:rsidRDefault="003E4831">
      <w:pPr>
        <w:rPr>
          <w:rFonts w:ascii="Times New Roman" w:eastAsia="Times New Roman" w:hAnsi="Times New Roman"/>
          <w:color w:val="000000"/>
          <w:sz w:val="20"/>
          <w:lang w:val="en-GB"/>
        </w:rPr>
      </w:pPr>
    </w:p>
    <w:p w14:paraId="741D61E7" w14:textId="77777777" w:rsidR="003E4831" w:rsidRPr="00F87C12" w:rsidRDefault="003E4831">
      <w:pPr>
        <w:rPr>
          <w:rFonts w:ascii="Times New Roman" w:eastAsia="Times New Roman" w:hAnsi="Times New Roman"/>
          <w:color w:val="000000"/>
          <w:sz w:val="20"/>
          <w:lang w:val="en-GB"/>
        </w:rPr>
      </w:pPr>
    </w:p>
    <w:p w14:paraId="48C4D752" w14:textId="77777777" w:rsidR="003E4831" w:rsidRPr="00F87C12" w:rsidRDefault="003E4831">
      <w:pPr>
        <w:rPr>
          <w:rFonts w:ascii="Times New Roman" w:eastAsia="Times New Roman" w:hAnsi="Times New Roman"/>
          <w:color w:val="000000"/>
          <w:sz w:val="20"/>
          <w:lang w:val="en-GB"/>
        </w:rPr>
      </w:pPr>
    </w:p>
    <w:p w14:paraId="0BE3221F" w14:textId="77777777" w:rsidR="003E4831" w:rsidRPr="00F87C12" w:rsidRDefault="003E4831">
      <w:pPr>
        <w:rPr>
          <w:rFonts w:ascii="Times New Roman" w:eastAsia="Times New Roman" w:hAnsi="Times New Roman"/>
          <w:color w:val="000000"/>
          <w:sz w:val="20"/>
          <w:lang w:val="en-GB"/>
        </w:rPr>
      </w:pPr>
    </w:p>
    <w:p w14:paraId="68741D21" w14:textId="77777777" w:rsidR="003E4831" w:rsidRPr="00F87C12" w:rsidRDefault="003E4831">
      <w:pPr>
        <w:rPr>
          <w:rFonts w:ascii="Times New Roman" w:eastAsia="Times New Roman" w:hAnsi="Times New Roman"/>
          <w:color w:val="000000"/>
          <w:sz w:val="20"/>
          <w:lang w:val="en-GB"/>
        </w:rPr>
      </w:pPr>
    </w:p>
    <w:p w14:paraId="78610C42" w14:textId="77777777" w:rsidR="003E4831" w:rsidRPr="00F87C12" w:rsidRDefault="003E4831">
      <w:pPr>
        <w:rPr>
          <w:rFonts w:ascii="Times New Roman" w:eastAsia="Times New Roman" w:hAnsi="Times New Roman"/>
          <w:color w:val="000000"/>
          <w:sz w:val="20"/>
          <w:lang w:val="en-GB"/>
        </w:rPr>
      </w:pPr>
    </w:p>
    <w:p w14:paraId="72FAFC88" w14:textId="77777777" w:rsidR="003E4831" w:rsidRPr="00F87C12" w:rsidRDefault="003E4831">
      <w:pPr>
        <w:rPr>
          <w:rFonts w:ascii="Times New Roman" w:eastAsia="Times New Roman" w:hAnsi="Times New Roman"/>
          <w:color w:val="000000"/>
          <w:sz w:val="20"/>
          <w:lang w:val="en-GB"/>
        </w:rPr>
      </w:pPr>
    </w:p>
    <w:p w14:paraId="7FEC00D4" w14:textId="77777777" w:rsidR="003E4831" w:rsidRPr="00F87C12" w:rsidRDefault="003E4831">
      <w:pPr>
        <w:rPr>
          <w:rFonts w:ascii="Times New Roman" w:eastAsia="Times New Roman" w:hAnsi="Times New Roman"/>
          <w:color w:val="000000"/>
          <w:sz w:val="20"/>
          <w:lang w:val="en-GB"/>
        </w:rPr>
      </w:pPr>
    </w:p>
    <w:p w14:paraId="4C52E21F" w14:textId="77777777" w:rsidR="003E4831" w:rsidRPr="00F87C12" w:rsidRDefault="003E4831">
      <w:pPr>
        <w:rPr>
          <w:rFonts w:ascii="Times New Roman" w:eastAsia="Times New Roman" w:hAnsi="Times New Roman"/>
          <w:color w:val="000000"/>
          <w:sz w:val="20"/>
          <w:lang w:val="en-GB"/>
        </w:rPr>
      </w:pPr>
    </w:p>
    <w:p w14:paraId="4621E162" w14:textId="77777777" w:rsidR="003E4831" w:rsidRPr="00F87C12" w:rsidRDefault="003E4831">
      <w:pPr>
        <w:rPr>
          <w:rFonts w:ascii="Times New Roman" w:eastAsia="Times New Roman" w:hAnsi="Times New Roman"/>
          <w:color w:val="000000"/>
          <w:sz w:val="20"/>
          <w:lang w:val="en-GB"/>
        </w:rPr>
      </w:pPr>
    </w:p>
    <w:p w14:paraId="7D9589EF" w14:textId="77777777" w:rsidR="003E4831" w:rsidRPr="00F87C12" w:rsidRDefault="003E4831">
      <w:pPr>
        <w:rPr>
          <w:rFonts w:ascii="Times New Roman" w:eastAsia="Times New Roman" w:hAnsi="Times New Roman"/>
          <w:color w:val="000000"/>
          <w:sz w:val="20"/>
          <w:lang w:val="en-GB"/>
        </w:rPr>
      </w:pPr>
    </w:p>
    <w:p w14:paraId="72717B75" w14:textId="77777777" w:rsidR="003E4831" w:rsidRPr="00F87C12" w:rsidRDefault="003E4831">
      <w:pPr>
        <w:rPr>
          <w:rFonts w:ascii="Times New Roman" w:eastAsia="Times New Roman" w:hAnsi="Times New Roman"/>
          <w:color w:val="000000"/>
          <w:sz w:val="20"/>
          <w:lang w:val="en-GB"/>
        </w:rPr>
      </w:pPr>
    </w:p>
    <w:p w14:paraId="630D86E2" w14:textId="77777777" w:rsidR="003E4831" w:rsidRPr="00F87C12" w:rsidRDefault="003E4831">
      <w:pPr>
        <w:rPr>
          <w:rFonts w:ascii="Times New Roman" w:eastAsia="Times New Roman" w:hAnsi="Times New Roman"/>
          <w:color w:val="000000"/>
          <w:sz w:val="20"/>
          <w:lang w:val="en-GB"/>
        </w:rPr>
      </w:pPr>
    </w:p>
    <w:p w14:paraId="265B3AAA" w14:textId="77777777" w:rsidR="003E4831" w:rsidRPr="00F87C12" w:rsidRDefault="003E4831">
      <w:pPr>
        <w:rPr>
          <w:rFonts w:ascii="Times New Roman" w:eastAsia="Times New Roman" w:hAnsi="Times New Roman"/>
          <w:color w:val="000000"/>
          <w:sz w:val="20"/>
          <w:lang w:val="en-GB"/>
        </w:rPr>
      </w:pPr>
    </w:p>
    <w:p w14:paraId="6233FA06" w14:textId="77777777" w:rsidR="003E4831" w:rsidRPr="00F87C12" w:rsidRDefault="003E4831">
      <w:pPr>
        <w:rPr>
          <w:rFonts w:ascii="Times New Roman" w:eastAsia="Times New Roman" w:hAnsi="Times New Roman"/>
          <w:color w:val="000000"/>
          <w:sz w:val="20"/>
          <w:lang w:val="en-GB"/>
        </w:rPr>
      </w:pPr>
    </w:p>
    <w:p w14:paraId="7DDE8E17" w14:textId="77777777" w:rsidR="003E4831" w:rsidRPr="00F87C12" w:rsidRDefault="003E4831">
      <w:pPr>
        <w:rPr>
          <w:rStyle w:val="SSBookmark"/>
          <w:rFonts w:eastAsia="Times New Roman" w:cs="Arial"/>
          <w:bCs w:val="0"/>
          <w:szCs w:val="24"/>
          <w:lang w:val="en-GB"/>
        </w:rPr>
      </w:pPr>
    </w:p>
    <w:p w14:paraId="30977327" w14:textId="77777777" w:rsidR="00947604" w:rsidRPr="00F87C12" w:rsidRDefault="00947604">
      <w:pPr>
        <w:rPr>
          <w:rStyle w:val="SSBookmark"/>
          <w:rFonts w:eastAsia="Times New Roman" w:cs="Arial"/>
          <w:bCs w:val="0"/>
          <w:szCs w:val="24"/>
          <w:lang w:val="en-GB"/>
        </w:rPr>
      </w:pPr>
    </w:p>
    <w:p w14:paraId="3D2976FC" w14:textId="77777777" w:rsidR="00947604" w:rsidRPr="00F87C12" w:rsidRDefault="00947604">
      <w:pPr>
        <w:pStyle w:val="Heading3"/>
        <w:rPr>
          <w:rFonts w:eastAsia="Times New Roman" w:cs="Arial"/>
          <w:bCs w:val="0"/>
          <w:color w:val="000000"/>
          <w:szCs w:val="24"/>
          <w:lang w:val="en-GB"/>
        </w:rPr>
      </w:pPr>
      <w:bookmarkStart w:id="113" w:name="_Toc185320023"/>
      <w:bookmarkStart w:id="114" w:name="BKM_BD55B582_DC21_4BCF_86DD_C73A409DC7EE"/>
      <w:r w:rsidRPr="00F87C12">
        <w:rPr>
          <w:rFonts w:eastAsia="Times New Roman" w:cs="Arial"/>
          <w:bCs w:val="0"/>
          <w:color w:val="000000"/>
          <w:szCs w:val="24"/>
          <w:lang w:val="en-GB"/>
        </w:rPr>
        <w:lastRenderedPageBreak/>
        <w:t>OTC Gas Trading Process</w:t>
      </w:r>
      <w:bookmarkEnd w:id="113"/>
    </w:p>
    <w:p w14:paraId="7AC676E3"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In the OTC Gas Trading Process Balance Responsible Parties provide availability and offtake information for buying or selling gas based on bilateral contracts. These gas quantities will be used to balance the portfolio of the Balance Responsible Party.</w:t>
      </w:r>
    </w:p>
    <w:p w14:paraId="2ACBDE66"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To be able to operate gas trading contracts, Balance Responsible Parties receive input from Traders, Suppliers and Capacity Responsible Parties.</w:t>
      </w:r>
    </w:p>
    <w:p w14:paraId="6A1FB350"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2E2AEB8D" wp14:editId="3F9B4B14">
            <wp:extent cx="6829425" cy="400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29425" cy="4000500"/>
                    </a:xfrm>
                    <a:prstGeom prst="rect">
                      <a:avLst/>
                    </a:prstGeom>
                    <a:noFill/>
                    <a:ln>
                      <a:noFill/>
                    </a:ln>
                  </pic:spPr>
                </pic:pic>
              </a:graphicData>
            </a:graphic>
          </wp:inline>
        </w:drawing>
      </w:r>
    </w:p>
    <w:p w14:paraId="5D2EF01C" w14:textId="2C46E347"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29</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OTC Gas Trading Process</w:t>
      </w:r>
    </w:p>
    <w:p w14:paraId="6CBE3929"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114"/>
    </w:p>
    <w:p w14:paraId="773ED4D0" w14:textId="77777777" w:rsidR="003E4831" w:rsidRPr="00F87C12" w:rsidRDefault="003E4831">
      <w:pPr>
        <w:rPr>
          <w:rFonts w:ascii="Times New Roman" w:eastAsia="Times New Roman" w:hAnsi="Times New Roman"/>
          <w:color w:val="000000"/>
          <w:sz w:val="20"/>
          <w:lang w:val="en-GB"/>
        </w:rPr>
      </w:pPr>
    </w:p>
    <w:p w14:paraId="347C45E4" w14:textId="77777777" w:rsidR="003E4831" w:rsidRPr="00F87C12" w:rsidRDefault="003E4831">
      <w:pPr>
        <w:rPr>
          <w:rFonts w:ascii="Times New Roman" w:eastAsia="Times New Roman" w:hAnsi="Times New Roman"/>
          <w:color w:val="000000"/>
          <w:sz w:val="20"/>
          <w:lang w:val="en-GB"/>
        </w:rPr>
      </w:pPr>
    </w:p>
    <w:p w14:paraId="60F7E519" w14:textId="77777777" w:rsidR="003E4831" w:rsidRPr="00F87C12" w:rsidRDefault="003E4831">
      <w:pPr>
        <w:rPr>
          <w:rFonts w:ascii="Times New Roman" w:eastAsia="Times New Roman" w:hAnsi="Times New Roman"/>
          <w:color w:val="000000"/>
          <w:sz w:val="20"/>
          <w:lang w:val="en-GB"/>
        </w:rPr>
      </w:pPr>
    </w:p>
    <w:p w14:paraId="6CF06110" w14:textId="77777777" w:rsidR="003E4831" w:rsidRPr="00F87C12" w:rsidRDefault="003E4831">
      <w:pPr>
        <w:rPr>
          <w:rFonts w:ascii="Times New Roman" w:eastAsia="Times New Roman" w:hAnsi="Times New Roman"/>
          <w:color w:val="000000"/>
          <w:sz w:val="20"/>
          <w:lang w:val="en-GB"/>
        </w:rPr>
      </w:pPr>
    </w:p>
    <w:p w14:paraId="1459EDDC" w14:textId="77777777" w:rsidR="003E4831" w:rsidRPr="00F87C12" w:rsidRDefault="003E4831">
      <w:pPr>
        <w:rPr>
          <w:rFonts w:ascii="Times New Roman" w:eastAsia="Times New Roman" w:hAnsi="Times New Roman"/>
          <w:color w:val="000000"/>
          <w:sz w:val="20"/>
          <w:lang w:val="en-GB"/>
        </w:rPr>
      </w:pPr>
    </w:p>
    <w:p w14:paraId="76D6CA20" w14:textId="77777777" w:rsidR="003E4831" w:rsidRPr="00F87C12" w:rsidRDefault="003E4831">
      <w:pPr>
        <w:rPr>
          <w:rFonts w:ascii="Times New Roman" w:eastAsia="Times New Roman" w:hAnsi="Times New Roman"/>
          <w:color w:val="000000"/>
          <w:sz w:val="20"/>
          <w:lang w:val="en-GB"/>
        </w:rPr>
      </w:pPr>
    </w:p>
    <w:p w14:paraId="2A2D6AFA" w14:textId="77777777" w:rsidR="003E4831" w:rsidRPr="00F87C12" w:rsidRDefault="003E4831">
      <w:pPr>
        <w:rPr>
          <w:rFonts w:ascii="Times New Roman" w:eastAsia="Times New Roman" w:hAnsi="Times New Roman"/>
          <w:color w:val="000000"/>
          <w:sz w:val="20"/>
          <w:lang w:val="en-GB"/>
        </w:rPr>
      </w:pPr>
    </w:p>
    <w:p w14:paraId="2D3AA5F5" w14:textId="77777777" w:rsidR="003E4831" w:rsidRPr="00F87C12" w:rsidRDefault="003E4831">
      <w:pPr>
        <w:rPr>
          <w:rFonts w:ascii="Times New Roman" w:eastAsia="Times New Roman" w:hAnsi="Times New Roman"/>
          <w:color w:val="000000"/>
          <w:sz w:val="20"/>
          <w:lang w:val="en-GB"/>
        </w:rPr>
      </w:pPr>
    </w:p>
    <w:p w14:paraId="416DED03" w14:textId="77777777" w:rsidR="003E4831" w:rsidRPr="00F87C12" w:rsidRDefault="003E4831">
      <w:pPr>
        <w:rPr>
          <w:rFonts w:ascii="Times New Roman" w:eastAsia="Times New Roman" w:hAnsi="Times New Roman"/>
          <w:color w:val="000000"/>
          <w:sz w:val="20"/>
          <w:lang w:val="en-GB"/>
        </w:rPr>
      </w:pPr>
    </w:p>
    <w:p w14:paraId="41E5D506" w14:textId="77777777" w:rsidR="003E4831" w:rsidRPr="00F87C12" w:rsidRDefault="003E4831">
      <w:pPr>
        <w:rPr>
          <w:rFonts w:ascii="Times New Roman" w:eastAsia="Times New Roman" w:hAnsi="Times New Roman"/>
          <w:color w:val="000000"/>
          <w:sz w:val="20"/>
          <w:lang w:val="en-GB"/>
        </w:rPr>
      </w:pPr>
    </w:p>
    <w:p w14:paraId="4D9E0CE1" w14:textId="77777777" w:rsidR="003E4831" w:rsidRPr="00F87C12" w:rsidRDefault="003E4831">
      <w:pPr>
        <w:rPr>
          <w:rFonts w:ascii="Times New Roman" w:eastAsia="Times New Roman" w:hAnsi="Times New Roman"/>
          <w:color w:val="000000"/>
          <w:sz w:val="20"/>
          <w:lang w:val="en-GB"/>
        </w:rPr>
      </w:pPr>
    </w:p>
    <w:p w14:paraId="79DD290B" w14:textId="77777777" w:rsidR="003E4831" w:rsidRPr="00F87C12" w:rsidRDefault="003E4831">
      <w:pPr>
        <w:rPr>
          <w:rFonts w:ascii="Times New Roman" w:eastAsia="Times New Roman" w:hAnsi="Times New Roman"/>
          <w:color w:val="000000"/>
          <w:sz w:val="20"/>
          <w:lang w:val="en-GB"/>
        </w:rPr>
      </w:pPr>
    </w:p>
    <w:p w14:paraId="2A22C79F" w14:textId="77777777" w:rsidR="003E4831" w:rsidRPr="00F87C12" w:rsidRDefault="003E4831">
      <w:pPr>
        <w:rPr>
          <w:rFonts w:ascii="Times New Roman" w:eastAsia="Times New Roman" w:hAnsi="Times New Roman"/>
          <w:color w:val="000000"/>
          <w:sz w:val="20"/>
          <w:lang w:val="en-GB"/>
        </w:rPr>
      </w:pPr>
    </w:p>
    <w:p w14:paraId="22B1B0E4" w14:textId="77777777" w:rsidR="003E4831" w:rsidRPr="00F87C12" w:rsidRDefault="003E4831">
      <w:pPr>
        <w:rPr>
          <w:rFonts w:ascii="Times New Roman" w:eastAsia="Times New Roman" w:hAnsi="Times New Roman"/>
          <w:color w:val="000000"/>
          <w:sz w:val="20"/>
          <w:lang w:val="en-GB"/>
        </w:rPr>
      </w:pPr>
    </w:p>
    <w:p w14:paraId="2C7DB866" w14:textId="77777777" w:rsidR="003E4831" w:rsidRPr="00F87C12" w:rsidRDefault="003E4831">
      <w:pPr>
        <w:rPr>
          <w:rFonts w:ascii="Times New Roman" w:eastAsia="Times New Roman" w:hAnsi="Times New Roman"/>
          <w:color w:val="000000"/>
          <w:sz w:val="20"/>
          <w:lang w:val="en-GB"/>
        </w:rPr>
      </w:pPr>
    </w:p>
    <w:p w14:paraId="250A4284" w14:textId="77777777" w:rsidR="003E4831" w:rsidRPr="00F87C12" w:rsidRDefault="003E4831">
      <w:pPr>
        <w:rPr>
          <w:rFonts w:ascii="Times New Roman" w:eastAsia="Times New Roman" w:hAnsi="Times New Roman"/>
          <w:color w:val="000000"/>
          <w:sz w:val="20"/>
          <w:lang w:val="en-GB"/>
        </w:rPr>
      </w:pPr>
    </w:p>
    <w:p w14:paraId="332F525E" w14:textId="77777777" w:rsidR="003E4831" w:rsidRPr="00F87C12" w:rsidRDefault="003E4831">
      <w:pPr>
        <w:rPr>
          <w:rFonts w:ascii="Times New Roman" w:eastAsia="Times New Roman" w:hAnsi="Times New Roman"/>
          <w:color w:val="000000"/>
          <w:sz w:val="20"/>
          <w:lang w:val="en-GB"/>
        </w:rPr>
      </w:pPr>
    </w:p>
    <w:p w14:paraId="40BF753D" w14:textId="77777777" w:rsidR="003E4831" w:rsidRPr="00F87C12" w:rsidRDefault="003E4831">
      <w:pPr>
        <w:rPr>
          <w:rFonts w:ascii="Times New Roman" w:eastAsia="Times New Roman" w:hAnsi="Times New Roman"/>
          <w:color w:val="000000"/>
          <w:sz w:val="20"/>
          <w:lang w:val="en-GB"/>
        </w:rPr>
      </w:pPr>
    </w:p>
    <w:p w14:paraId="2F9D3E3E" w14:textId="77777777" w:rsidR="003E4831" w:rsidRPr="00F87C12" w:rsidRDefault="003E4831">
      <w:pPr>
        <w:rPr>
          <w:rStyle w:val="SSBookmark"/>
          <w:rFonts w:eastAsia="Times New Roman" w:cs="Arial"/>
          <w:bCs w:val="0"/>
          <w:szCs w:val="24"/>
          <w:lang w:val="en-GB"/>
        </w:rPr>
      </w:pPr>
    </w:p>
    <w:p w14:paraId="58A3D5AD" w14:textId="77777777" w:rsidR="00947604" w:rsidRPr="00F87C12" w:rsidRDefault="00947604">
      <w:pPr>
        <w:rPr>
          <w:rStyle w:val="SSBookmark"/>
          <w:rFonts w:eastAsia="Times New Roman" w:cs="Arial"/>
          <w:bCs w:val="0"/>
          <w:szCs w:val="24"/>
          <w:lang w:val="en-GB"/>
        </w:rPr>
      </w:pPr>
    </w:p>
    <w:p w14:paraId="20492A63" w14:textId="77777777" w:rsidR="00947604" w:rsidRPr="00F87C12" w:rsidRDefault="00947604">
      <w:pPr>
        <w:pStyle w:val="Heading3"/>
        <w:rPr>
          <w:rFonts w:eastAsia="Times New Roman" w:cs="Arial"/>
          <w:bCs w:val="0"/>
          <w:color w:val="000000"/>
          <w:szCs w:val="24"/>
          <w:lang w:val="en-GB"/>
        </w:rPr>
      </w:pPr>
      <w:bookmarkStart w:id="115" w:name="_Toc185320024"/>
      <w:bookmarkStart w:id="116" w:name="BKM_EBCDD31D_95A2_485C_B768_92CBEA4AF1B4"/>
      <w:r w:rsidRPr="00F87C12">
        <w:rPr>
          <w:rFonts w:eastAsia="Times New Roman" w:cs="Arial"/>
          <w:bCs w:val="0"/>
          <w:color w:val="000000"/>
          <w:szCs w:val="24"/>
          <w:lang w:val="en-GB"/>
        </w:rPr>
        <w:lastRenderedPageBreak/>
        <w:t>Nomination And Matching Process</w:t>
      </w:r>
      <w:bookmarkEnd w:id="115"/>
    </w:p>
    <w:p w14:paraId="31EBD7F4"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The Nomination and Matching Process consists of two steps:</w:t>
      </w:r>
    </w:p>
    <w:p w14:paraId="3FC88A20" w14:textId="77777777" w:rsidR="00947604" w:rsidRPr="00F87C12" w:rsidRDefault="00947604">
      <w:pPr>
        <w:numPr>
          <w:ilvl w:val="0"/>
          <w:numId w:val="6"/>
        </w:numPr>
        <w:ind w:left="360" w:hanging="360"/>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 nomination is the prior reporting by the Balance Responsible Party to the System Operator of the actual flow that the Balance Responsible Party wishes to inject into or withdraw from the system. Additionally, a nomination to the virtual trading point is done by the Balance Responsible Party to the Area Coordinator to indicate the traded quantities.</w:t>
      </w:r>
    </w:p>
    <w:p w14:paraId="0B67C957" w14:textId="77777777" w:rsidR="00947604" w:rsidRPr="00F87C12" w:rsidRDefault="00947604">
      <w:pPr>
        <w:numPr>
          <w:ilvl w:val="0"/>
          <w:numId w:val="6"/>
        </w:numPr>
        <w:ind w:left="360" w:hanging="360"/>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Matching is the process of comparing and aligning processed quantities of gas for Balance Responsible Parties at both sides of a connection point between systems, which results in confirmed quantities for the Balance Responsible Parties. The matching on the virtual trading point confirms the traded quantities.</w:t>
      </w:r>
    </w:p>
    <w:p w14:paraId="27A3CEAC"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439C035A" wp14:editId="6CD255E2">
            <wp:extent cx="5448300" cy="649699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49068" cy="6497911"/>
                    </a:xfrm>
                    <a:prstGeom prst="rect">
                      <a:avLst/>
                    </a:prstGeom>
                    <a:noFill/>
                    <a:ln>
                      <a:noFill/>
                    </a:ln>
                  </pic:spPr>
                </pic:pic>
              </a:graphicData>
            </a:graphic>
          </wp:inline>
        </w:drawing>
      </w:r>
    </w:p>
    <w:p w14:paraId="523C5B93" w14:textId="5911E223"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30</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Nomination And Matching Process</w:t>
      </w:r>
    </w:p>
    <w:p w14:paraId="7091EDFE"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116"/>
    </w:p>
    <w:p w14:paraId="29641014" w14:textId="77777777" w:rsidR="00947604" w:rsidRPr="00F87C12" w:rsidRDefault="00947604">
      <w:pPr>
        <w:rPr>
          <w:rStyle w:val="SSBookmark"/>
          <w:rFonts w:eastAsia="Times New Roman" w:cs="Arial"/>
          <w:bCs w:val="0"/>
          <w:szCs w:val="24"/>
          <w:lang w:val="en-GB"/>
        </w:rPr>
      </w:pPr>
    </w:p>
    <w:p w14:paraId="7EC98AD5" w14:textId="77777777" w:rsidR="00947604" w:rsidRPr="00F87C12" w:rsidRDefault="00947604">
      <w:pPr>
        <w:pStyle w:val="Heading3"/>
        <w:rPr>
          <w:rFonts w:eastAsia="Times New Roman" w:cs="Arial"/>
          <w:bCs w:val="0"/>
          <w:color w:val="000000"/>
          <w:szCs w:val="24"/>
          <w:lang w:val="en-GB"/>
        </w:rPr>
      </w:pPr>
      <w:bookmarkStart w:id="117" w:name="_Toc185320025"/>
      <w:bookmarkStart w:id="118" w:name="BKM_79AA588A_4DD9_4EF9_BBE2_5AC4CA270D40"/>
      <w:r w:rsidRPr="00F87C12">
        <w:rPr>
          <w:rFonts w:eastAsia="Times New Roman" w:cs="Arial"/>
          <w:bCs w:val="0"/>
          <w:color w:val="000000"/>
          <w:szCs w:val="24"/>
          <w:lang w:val="en-GB"/>
        </w:rPr>
        <w:lastRenderedPageBreak/>
        <w:t>Metering Process</w:t>
      </w:r>
      <w:bookmarkEnd w:id="117"/>
    </w:p>
    <w:p w14:paraId="14DFF6BB"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The Metering Process describes the interactions necessary to obtain connection point metering information, compiling the information and providing it to all interested parties.</w:t>
      </w:r>
    </w:p>
    <w:p w14:paraId="6F092664"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5A23D55C" wp14:editId="2BBD03F6">
            <wp:extent cx="4552950" cy="34194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52950" cy="3419475"/>
                    </a:xfrm>
                    <a:prstGeom prst="rect">
                      <a:avLst/>
                    </a:prstGeom>
                    <a:noFill/>
                    <a:ln>
                      <a:noFill/>
                    </a:ln>
                  </pic:spPr>
                </pic:pic>
              </a:graphicData>
            </a:graphic>
          </wp:inline>
        </w:drawing>
      </w:r>
    </w:p>
    <w:p w14:paraId="4D12CEF3" w14:textId="1DB9D901"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31</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Metering Process</w:t>
      </w:r>
    </w:p>
    <w:p w14:paraId="659A2D99"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118"/>
    </w:p>
    <w:p w14:paraId="66D420F2" w14:textId="77777777" w:rsidR="00947604" w:rsidRPr="00F87C12" w:rsidRDefault="00947604">
      <w:pPr>
        <w:rPr>
          <w:rStyle w:val="SSBookmark"/>
          <w:rFonts w:eastAsia="Times New Roman" w:cs="Arial"/>
          <w:bCs w:val="0"/>
          <w:szCs w:val="24"/>
          <w:lang w:val="en-GB"/>
        </w:rPr>
      </w:pPr>
    </w:p>
    <w:p w14:paraId="1360B773" w14:textId="77777777" w:rsidR="003E4831" w:rsidRPr="00F87C12" w:rsidRDefault="003E4831">
      <w:pPr>
        <w:rPr>
          <w:rStyle w:val="SSBookmark"/>
          <w:rFonts w:eastAsia="Times New Roman" w:cs="Arial"/>
          <w:bCs w:val="0"/>
          <w:szCs w:val="24"/>
          <w:lang w:val="en-GB"/>
        </w:rPr>
      </w:pPr>
    </w:p>
    <w:p w14:paraId="0FEAD53A" w14:textId="77777777" w:rsidR="003E4831" w:rsidRPr="00F87C12" w:rsidRDefault="003E4831">
      <w:pPr>
        <w:rPr>
          <w:rStyle w:val="SSBookmark"/>
          <w:rFonts w:eastAsia="Times New Roman" w:cs="Arial"/>
          <w:bCs w:val="0"/>
          <w:szCs w:val="24"/>
          <w:lang w:val="en-GB"/>
        </w:rPr>
      </w:pPr>
    </w:p>
    <w:p w14:paraId="724D662D" w14:textId="77777777" w:rsidR="003E4831" w:rsidRPr="00F87C12" w:rsidRDefault="003E4831">
      <w:pPr>
        <w:rPr>
          <w:rStyle w:val="SSBookmark"/>
          <w:rFonts w:eastAsia="Times New Roman" w:cs="Arial"/>
          <w:bCs w:val="0"/>
          <w:szCs w:val="24"/>
          <w:lang w:val="en-GB"/>
        </w:rPr>
      </w:pPr>
    </w:p>
    <w:p w14:paraId="51A51039" w14:textId="77777777" w:rsidR="003E4831" w:rsidRPr="00F87C12" w:rsidRDefault="003E4831">
      <w:pPr>
        <w:rPr>
          <w:rStyle w:val="SSBookmark"/>
          <w:rFonts w:eastAsia="Times New Roman" w:cs="Arial"/>
          <w:bCs w:val="0"/>
          <w:szCs w:val="24"/>
          <w:lang w:val="en-GB"/>
        </w:rPr>
      </w:pPr>
    </w:p>
    <w:p w14:paraId="3BE8B61C" w14:textId="77777777" w:rsidR="003E4831" w:rsidRPr="00F87C12" w:rsidRDefault="003E4831">
      <w:pPr>
        <w:rPr>
          <w:rStyle w:val="SSBookmark"/>
          <w:rFonts w:eastAsia="Times New Roman" w:cs="Arial"/>
          <w:bCs w:val="0"/>
          <w:szCs w:val="24"/>
          <w:lang w:val="en-GB"/>
        </w:rPr>
      </w:pPr>
    </w:p>
    <w:p w14:paraId="0CCE9ECD" w14:textId="77777777" w:rsidR="003E4831" w:rsidRPr="00F87C12" w:rsidRDefault="003E4831">
      <w:pPr>
        <w:rPr>
          <w:rStyle w:val="SSBookmark"/>
          <w:rFonts w:eastAsia="Times New Roman" w:cs="Arial"/>
          <w:bCs w:val="0"/>
          <w:szCs w:val="24"/>
          <w:lang w:val="en-GB"/>
        </w:rPr>
      </w:pPr>
    </w:p>
    <w:p w14:paraId="28A53AB9" w14:textId="77777777" w:rsidR="003E4831" w:rsidRPr="00F87C12" w:rsidRDefault="003E4831">
      <w:pPr>
        <w:rPr>
          <w:rStyle w:val="SSBookmark"/>
          <w:rFonts w:eastAsia="Times New Roman" w:cs="Arial"/>
          <w:bCs w:val="0"/>
          <w:szCs w:val="24"/>
          <w:lang w:val="en-GB"/>
        </w:rPr>
      </w:pPr>
    </w:p>
    <w:p w14:paraId="200AAB2C" w14:textId="77777777" w:rsidR="003E4831" w:rsidRPr="00F87C12" w:rsidRDefault="003E4831">
      <w:pPr>
        <w:rPr>
          <w:rStyle w:val="SSBookmark"/>
          <w:rFonts w:eastAsia="Times New Roman" w:cs="Arial"/>
          <w:bCs w:val="0"/>
          <w:szCs w:val="24"/>
          <w:lang w:val="en-GB"/>
        </w:rPr>
      </w:pPr>
    </w:p>
    <w:p w14:paraId="1AC00154" w14:textId="77777777" w:rsidR="003E4831" w:rsidRPr="00F87C12" w:rsidRDefault="003E4831">
      <w:pPr>
        <w:rPr>
          <w:rStyle w:val="SSBookmark"/>
          <w:rFonts w:eastAsia="Times New Roman" w:cs="Arial"/>
          <w:bCs w:val="0"/>
          <w:szCs w:val="24"/>
          <w:lang w:val="en-GB"/>
        </w:rPr>
      </w:pPr>
    </w:p>
    <w:p w14:paraId="763BE605" w14:textId="77777777" w:rsidR="003E4831" w:rsidRPr="00F87C12" w:rsidRDefault="003E4831">
      <w:pPr>
        <w:rPr>
          <w:rStyle w:val="SSBookmark"/>
          <w:rFonts w:eastAsia="Times New Roman" w:cs="Arial"/>
          <w:bCs w:val="0"/>
          <w:szCs w:val="24"/>
          <w:lang w:val="en-GB"/>
        </w:rPr>
      </w:pPr>
    </w:p>
    <w:p w14:paraId="49220504" w14:textId="77777777" w:rsidR="003E4831" w:rsidRPr="00F87C12" w:rsidRDefault="003E4831">
      <w:pPr>
        <w:rPr>
          <w:rStyle w:val="SSBookmark"/>
          <w:rFonts w:eastAsia="Times New Roman" w:cs="Arial"/>
          <w:bCs w:val="0"/>
          <w:szCs w:val="24"/>
          <w:lang w:val="en-GB"/>
        </w:rPr>
      </w:pPr>
    </w:p>
    <w:p w14:paraId="187423C3" w14:textId="77777777" w:rsidR="003E4831" w:rsidRPr="00F87C12" w:rsidRDefault="003E4831">
      <w:pPr>
        <w:rPr>
          <w:rStyle w:val="SSBookmark"/>
          <w:rFonts w:eastAsia="Times New Roman" w:cs="Arial"/>
          <w:bCs w:val="0"/>
          <w:szCs w:val="24"/>
          <w:lang w:val="en-GB"/>
        </w:rPr>
      </w:pPr>
    </w:p>
    <w:p w14:paraId="19BCA9BE" w14:textId="77777777" w:rsidR="003E4831" w:rsidRPr="00F87C12" w:rsidRDefault="003E4831">
      <w:pPr>
        <w:rPr>
          <w:rStyle w:val="SSBookmark"/>
          <w:rFonts w:eastAsia="Times New Roman" w:cs="Arial"/>
          <w:bCs w:val="0"/>
          <w:szCs w:val="24"/>
          <w:lang w:val="en-GB"/>
        </w:rPr>
      </w:pPr>
    </w:p>
    <w:p w14:paraId="1AFDFE98" w14:textId="77777777" w:rsidR="003E4831" w:rsidRPr="00F87C12" w:rsidRDefault="003E4831">
      <w:pPr>
        <w:rPr>
          <w:rStyle w:val="SSBookmark"/>
          <w:rFonts w:eastAsia="Times New Roman" w:cs="Arial"/>
          <w:bCs w:val="0"/>
          <w:szCs w:val="24"/>
          <w:lang w:val="en-GB"/>
        </w:rPr>
      </w:pPr>
    </w:p>
    <w:p w14:paraId="42859DDA" w14:textId="77777777" w:rsidR="003E4831" w:rsidRPr="00F87C12" w:rsidRDefault="003E4831">
      <w:pPr>
        <w:rPr>
          <w:rStyle w:val="SSBookmark"/>
          <w:rFonts w:eastAsia="Times New Roman" w:cs="Arial"/>
          <w:bCs w:val="0"/>
          <w:szCs w:val="24"/>
          <w:lang w:val="en-GB"/>
        </w:rPr>
      </w:pPr>
    </w:p>
    <w:p w14:paraId="31B4C5A5" w14:textId="77777777" w:rsidR="003E4831" w:rsidRPr="00F87C12" w:rsidRDefault="003E4831">
      <w:pPr>
        <w:rPr>
          <w:rStyle w:val="SSBookmark"/>
          <w:rFonts w:eastAsia="Times New Roman" w:cs="Arial"/>
          <w:bCs w:val="0"/>
          <w:szCs w:val="24"/>
          <w:lang w:val="en-GB"/>
        </w:rPr>
      </w:pPr>
    </w:p>
    <w:p w14:paraId="7CF53676" w14:textId="77777777" w:rsidR="003E4831" w:rsidRPr="00F87C12" w:rsidRDefault="003E4831">
      <w:pPr>
        <w:rPr>
          <w:rStyle w:val="SSBookmark"/>
          <w:rFonts w:eastAsia="Times New Roman" w:cs="Arial"/>
          <w:bCs w:val="0"/>
          <w:szCs w:val="24"/>
          <w:lang w:val="en-GB"/>
        </w:rPr>
      </w:pPr>
    </w:p>
    <w:p w14:paraId="370A6761" w14:textId="77777777" w:rsidR="003E4831" w:rsidRPr="00F87C12" w:rsidRDefault="003E4831">
      <w:pPr>
        <w:rPr>
          <w:rStyle w:val="SSBookmark"/>
          <w:rFonts w:eastAsia="Times New Roman" w:cs="Arial"/>
          <w:bCs w:val="0"/>
          <w:szCs w:val="24"/>
          <w:lang w:val="en-GB"/>
        </w:rPr>
      </w:pPr>
    </w:p>
    <w:p w14:paraId="117CD959" w14:textId="77777777" w:rsidR="003E4831" w:rsidRPr="00F87C12" w:rsidRDefault="003E4831">
      <w:pPr>
        <w:rPr>
          <w:rStyle w:val="SSBookmark"/>
          <w:rFonts w:eastAsia="Times New Roman" w:cs="Arial"/>
          <w:bCs w:val="0"/>
          <w:szCs w:val="24"/>
          <w:lang w:val="en-GB"/>
        </w:rPr>
      </w:pPr>
    </w:p>
    <w:p w14:paraId="4CA911B5" w14:textId="77777777" w:rsidR="003E4831" w:rsidRPr="00F87C12" w:rsidRDefault="003E4831">
      <w:pPr>
        <w:rPr>
          <w:rStyle w:val="SSBookmark"/>
          <w:rFonts w:eastAsia="Times New Roman" w:cs="Arial"/>
          <w:bCs w:val="0"/>
          <w:szCs w:val="24"/>
          <w:lang w:val="en-GB"/>
        </w:rPr>
      </w:pPr>
    </w:p>
    <w:p w14:paraId="115F8C1A" w14:textId="77777777" w:rsidR="003E4831" w:rsidRPr="00F87C12" w:rsidRDefault="003E4831">
      <w:pPr>
        <w:rPr>
          <w:rStyle w:val="SSBookmark"/>
          <w:rFonts w:eastAsia="Times New Roman" w:cs="Arial"/>
          <w:bCs w:val="0"/>
          <w:szCs w:val="24"/>
          <w:lang w:val="en-GB"/>
        </w:rPr>
      </w:pPr>
    </w:p>
    <w:p w14:paraId="03EFE4FB" w14:textId="77777777" w:rsidR="003E4831" w:rsidRPr="00F87C12" w:rsidRDefault="003E4831">
      <w:pPr>
        <w:rPr>
          <w:rStyle w:val="SSBookmark"/>
          <w:rFonts w:eastAsia="Times New Roman" w:cs="Arial"/>
          <w:bCs w:val="0"/>
          <w:szCs w:val="24"/>
          <w:lang w:val="en-GB"/>
        </w:rPr>
      </w:pPr>
    </w:p>
    <w:p w14:paraId="006EDA36" w14:textId="77777777" w:rsidR="003E4831" w:rsidRPr="00F87C12" w:rsidRDefault="003E4831">
      <w:pPr>
        <w:rPr>
          <w:rStyle w:val="SSBookmark"/>
          <w:rFonts w:eastAsia="Times New Roman" w:cs="Arial"/>
          <w:bCs w:val="0"/>
          <w:szCs w:val="24"/>
          <w:lang w:val="en-GB"/>
        </w:rPr>
      </w:pPr>
    </w:p>
    <w:p w14:paraId="6C3CDDF6" w14:textId="77777777" w:rsidR="003E4831" w:rsidRPr="00F87C12" w:rsidRDefault="003E4831">
      <w:pPr>
        <w:rPr>
          <w:rStyle w:val="SSBookmark"/>
          <w:rFonts w:eastAsia="Times New Roman" w:cs="Arial"/>
          <w:bCs w:val="0"/>
          <w:szCs w:val="24"/>
          <w:lang w:val="en-GB"/>
        </w:rPr>
      </w:pPr>
    </w:p>
    <w:p w14:paraId="6F8E36C8" w14:textId="77777777" w:rsidR="003E4831" w:rsidRPr="00F87C12" w:rsidRDefault="003E4831">
      <w:pPr>
        <w:rPr>
          <w:rStyle w:val="SSBookmark"/>
          <w:rFonts w:eastAsia="Times New Roman" w:cs="Arial"/>
          <w:bCs w:val="0"/>
          <w:szCs w:val="24"/>
          <w:lang w:val="en-GB"/>
        </w:rPr>
      </w:pPr>
    </w:p>
    <w:p w14:paraId="6F0AFA6F" w14:textId="77777777" w:rsidR="003E4831" w:rsidRPr="00F87C12" w:rsidRDefault="003E4831">
      <w:pPr>
        <w:rPr>
          <w:rStyle w:val="SSBookmark"/>
          <w:rFonts w:eastAsia="Times New Roman" w:cs="Arial"/>
          <w:bCs w:val="0"/>
          <w:szCs w:val="24"/>
          <w:lang w:val="en-GB"/>
        </w:rPr>
      </w:pPr>
    </w:p>
    <w:p w14:paraId="23A1D43C" w14:textId="77777777" w:rsidR="003E4831" w:rsidRPr="00F87C12" w:rsidRDefault="003E4831">
      <w:pPr>
        <w:rPr>
          <w:rStyle w:val="SSBookmark"/>
          <w:rFonts w:eastAsia="Times New Roman" w:cs="Arial"/>
          <w:bCs w:val="0"/>
          <w:szCs w:val="24"/>
          <w:lang w:val="en-GB"/>
        </w:rPr>
      </w:pPr>
    </w:p>
    <w:p w14:paraId="72B922D3" w14:textId="77777777" w:rsidR="003E4831" w:rsidRPr="00F87C12" w:rsidRDefault="003E4831">
      <w:pPr>
        <w:rPr>
          <w:rStyle w:val="SSBookmark"/>
          <w:rFonts w:eastAsia="Times New Roman" w:cs="Arial"/>
          <w:bCs w:val="0"/>
          <w:szCs w:val="24"/>
          <w:lang w:val="en-GB"/>
        </w:rPr>
      </w:pPr>
    </w:p>
    <w:p w14:paraId="222A6800" w14:textId="77777777" w:rsidR="003E4831" w:rsidRPr="00F87C12" w:rsidRDefault="003E4831">
      <w:pPr>
        <w:rPr>
          <w:rStyle w:val="SSBookmark"/>
          <w:rFonts w:eastAsia="Times New Roman" w:cs="Arial"/>
          <w:bCs w:val="0"/>
          <w:szCs w:val="24"/>
          <w:lang w:val="en-GB"/>
        </w:rPr>
      </w:pPr>
    </w:p>
    <w:p w14:paraId="05842892" w14:textId="77777777" w:rsidR="003E4831" w:rsidRPr="00F87C12" w:rsidRDefault="003E4831">
      <w:pPr>
        <w:rPr>
          <w:rStyle w:val="SSBookmark"/>
          <w:rFonts w:eastAsia="Times New Roman" w:cs="Arial"/>
          <w:bCs w:val="0"/>
          <w:szCs w:val="24"/>
          <w:lang w:val="en-GB"/>
        </w:rPr>
      </w:pPr>
    </w:p>
    <w:p w14:paraId="0922301A" w14:textId="77777777" w:rsidR="003E4831" w:rsidRPr="00F87C12" w:rsidRDefault="003E4831">
      <w:pPr>
        <w:rPr>
          <w:rStyle w:val="SSBookmark"/>
          <w:rFonts w:eastAsia="Times New Roman" w:cs="Arial"/>
          <w:bCs w:val="0"/>
          <w:szCs w:val="24"/>
          <w:lang w:val="en-GB"/>
        </w:rPr>
      </w:pPr>
    </w:p>
    <w:p w14:paraId="7300C000" w14:textId="77777777" w:rsidR="00947604" w:rsidRPr="00F87C12" w:rsidRDefault="00947604">
      <w:pPr>
        <w:pStyle w:val="Heading3"/>
        <w:rPr>
          <w:rFonts w:eastAsia="Times New Roman" w:cs="Arial"/>
          <w:bCs w:val="0"/>
          <w:color w:val="000000"/>
          <w:szCs w:val="24"/>
          <w:lang w:val="en-GB"/>
        </w:rPr>
      </w:pPr>
      <w:bookmarkStart w:id="119" w:name="_Toc185320026"/>
      <w:bookmarkStart w:id="120" w:name="BKM_8E668205_B51F_44A6_A093_9C7698F5C6FD"/>
      <w:r w:rsidRPr="00F87C12">
        <w:rPr>
          <w:rFonts w:eastAsia="Times New Roman" w:cs="Arial"/>
          <w:bCs w:val="0"/>
          <w:color w:val="000000"/>
          <w:szCs w:val="24"/>
          <w:lang w:val="en-GB"/>
        </w:rPr>
        <w:lastRenderedPageBreak/>
        <w:t>Allocation Process</w:t>
      </w:r>
      <w:bookmarkEnd w:id="119"/>
    </w:p>
    <w:p w14:paraId="7ED2A2E7"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The Allocation Process is carried out by an Allocation Responsible and consists in attributing amounts of energy to Balancing Responsible Parties at a connection point based on confirmed nominations’ quantities, metering data and the agreed allocation rule. The allocation information is provided to all concerned parties. Provisional allocations are based on non-validated metering or replacement data. Final allocations are based on validated metering data.</w:t>
      </w:r>
    </w:p>
    <w:p w14:paraId="71C06F20"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0D4DD088" wp14:editId="7D45B4EA">
            <wp:extent cx="6819900" cy="43338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819900" cy="4333875"/>
                    </a:xfrm>
                    <a:prstGeom prst="rect">
                      <a:avLst/>
                    </a:prstGeom>
                    <a:noFill/>
                    <a:ln>
                      <a:noFill/>
                    </a:ln>
                  </pic:spPr>
                </pic:pic>
              </a:graphicData>
            </a:graphic>
          </wp:inline>
        </w:drawing>
      </w:r>
    </w:p>
    <w:p w14:paraId="7E741E86" w14:textId="64F488BF"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32</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Allocation Process</w:t>
      </w:r>
    </w:p>
    <w:p w14:paraId="47C3FD48"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120"/>
    </w:p>
    <w:p w14:paraId="2C0CBCB8" w14:textId="77777777" w:rsidR="003E4831" w:rsidRPr="00F87C12" w:rsidRDefault="003E4831">
      <w:pPr>
        <w:rPr>
          <w:rFonts w:ascii="Times New Roman" w:eastAsia="Times New Roman" w:hAnsi="Times New Roman"/>
          <w:color w:val="000000"/>
          <w:sz w:val="20"/>
          <w:lang w:val="en-GB"/>
        </w:rPr>
      </w:pPr>
    </w:p>
    <w:p w14:paraId="32CF091D" w14:textId="77777777" w:rsidR="003E4831" w:rsidRPr="00F87C12" w:rsidRDefault="003E4831">
      <w:pPr>
        <w:rPr>
          <w:rFonts w:ascii="Times New Roman" w:eastAsia="Times New Roman" w:hAnsi="Times New Roman"/>
          <w:color w:val="000000"/>
          <w:sz w:val="20"/>
          <w:lang w:val="en-GB"/>
        </w:rPr>
      </w:pPr>
    </w:p>
    <w:p w14:paraId="71AEDE6B" w14:textId="77777777" w:rsidR="003E4831" w:rsidRPr="00F87C12" w:rsidRDefault="003E4831">
      <w:pPr>
        <w:rPr>
          <w:rFonts w:ascii="Times New Roman" w:eastAsia="Times New Roman" w:hAnsi="Times New Roman"/>
          <w:color w:val="000000"/>
          <w:sz w:val="20"/>
          <w:lang w:val="en-GB"/>
        </w:rPr>
      </w:pPr>
    </w:p>
    <w:p w14:paraId="3E5B894F" w14:textId="77777777" w:rsidR="003E4831" w:rsidRPr="00F87C12" w:rsidRDefault="003E4831">
      <w:pPr>
        <w:rPr>
          <w:rFonts w:ascii="Times New Roman" w:eastAsia="Times New Roman" w:hAnsi="Times New Roman"/>
          <w:color w:val="000000"/>
          <w:sz w:val="20"/>
          <w:lang w:val="en-GB"/>
        </w:rPr>
      </w:pPr>
    </w:p>
    <w:p w14:paraId="5BAABE6B" w14:textId="77777777" w:rsidR="003E4831" w:rsidRPr="00F87C12" w:rsidRDefault="003E4831">
      <w:pPr>
        <w:rPr>
          <w:rFonts w:ascii="Times New Roman" w:eastAsia="Times New Roman" w:hAnsi="Times New Roman"/>
          <w:color w:val="000000"/>
          <w:sz w:val="20"/>
          <w:lang w:val="en-GB"/>
        </w:rPr>
      </w:pPr>
    </w:p>
    <w:p w14:paraId="0AE898DE" w14:textId="77777777" w:rsidR="003E4831" w:rsidRPr="00F87C12" w:rsidRDefault="003E4831">
      <w:pPr>
        <w:rPr>
          <w:rFonts w:ascii="Times New Roman" w:eastAsia="Times New Roman" w:hAnsi="Times New Roman"/>
          <w:color w:val="000000"/>
          <w:sz w:val="20"/>
          <w:lang w:val="en-GB"/>
        </w:rPr>
      </w:pPr>
    </w:p>
    <w:p w14:paraId="7C6F442F" w14:textId="77777777" w:rsidR="003E4831" w:rsidRPr="00F87C12" w:rsidRDefault="003E4831">
      <w:pPr>
        <w:rPr>
          <w:rFonts w:ascii="Times New Roman" w:eastAsia="Times New Roman" w:hAnsi="Times New Roman"/>
          <w:color w:val="000000"/>
          <w:sz w:val="20"/>
          <w:lang w:val="en-GB"/>
        </w:rPr>
      </w:pPr>
    </w:p>
    <w:p w14:paraId="7F94B855" w14:textId="77777777" w:rsidR="003E4831" w:rsidRPr="00F87C12" w:rsidRDefault="003E4831">
      <w:pPr>
        <w:rPr>
          <w:rFonts w:ascii="Times New Roman" w:eastAsia="Times New Roman" w:hAnsi="Times New Roman"/>
          <w:color w:val="000000"/>
          <w:sz w:val="20"/>
          <w:lang w:val="en-GB"/>
        </w:rPr>
      </w:pPr>
    </w:p>
    <w:p w14:paraId="0464C058" w14:textId="77777777" w:rsidR="003E4831" w:rsidRPr="00F87C12" w:rsidRDefault="003E4831">
      <w:pPr>
        <w:rPr>
          <w:rFonts w:ascii="Times New Roman" w:eastAsia="Times New Roman" w:hAnsi="Times New Roman"/>
          <w:color w:val="000000"/>
          <w:sz w:val="20"/>
          <w:lang w:val="en-GB"/>
        </w:rPr>
      </w:pPr>
    </w:p>
    <w:p w14:paraId="5F85446C" w14:textId="77777777" w:rsidR="003E4831" w:rsidRPr="00F87C12" w:rsidRDefault="003E4831">
      <w:pPr>
        <w:rPr>
          <w:rFonts w:ascii="Times New Roman" w:eastAsia="Times New Roman" w:hAnsi="Times New Roman"/>
          <w:color w:val="000000"/>
          <w:sz w:val="20"/>
          <w:lang w:val="en-GB"/>
        </w:rPr>
      </w:pPr>
    </w:p>
    <w:p w14:paraId="643B22E4" w14:textId="77777777" w:rsidR="003E4831" w:rsidRPr="00F87C12" w:rsidRDefault="003E4831">
      <w:pPr>
        <w:rPr>
          <w:rFonts w:ascii="Times New Roman" w:eastAsia="Times New Roman" w:hAnsi="Times New Roman"/>
          <w:color w:val="000000"/>
          <w:sz w:val="20"/>
          <w:lang w:val="en-GB"/>
        </w:rPr>
      </w:pPr>
    </w:p>
    <w:p w14:paraId="2F1B2F21" w14:textId="77777777" w:rsidR="003E4831" w:rsidRPr="00F87C12" w:rsidRDefault="003E4831">
      <w:pPr>
        <w:rPr>
          <w:rFonts w:ascii="Times New Roman" w:eastAsia="Times New Roman" w:hAnsi="Times New Roman"/>
          <w:color w:val="000000"/>
          <w:sz w:val="20"/>
          <w:lang w:val="en-GB"/>
        </w:rPr>
      </w:pPr>
    </w:p>
    <w:p w14:paraId="329CAA87" w14:textId="77777777" w:rsidR="003E4831" w:rsidRPr="00F87C12" w:rsidRDefault="003E4831">
      <w:pPr>
        <w:rPr>
          <w:rFonts w:ascii="Times New Roman" w:eastAsia="Times New Roman" w:hAnsi="Times New Roman"/>
          <w:color w:val="000000"/>
          <w:sz w:val="20"/>
          <w:lang w:val="en-GB"/>
        </w:rPr>
      </w:pPr>
    </w:p>
    <w:p w14:paraId="18B4B00C" w14:textId="77777777" w:rsidR="003E4831" w:rsidRPr="00F87C12" w:rsidRDefault="003E4831">
      <w:pPr>
        <w:rPr>
          <w:rFonts w:ascii="Times New Roman" w:eastAsia="Times New Roman" w:hAnsi="Times New Roman"/>
          <w:color w:val="000000"/>
          <w:sz w:val="20"/>
          <w:lang w:val="en-GB"/>
        </w:rPr>
      </w:pPr>
    </w:p>
    <w:p w14:paraId="34B6F848" w14:textId="77777777" w:rsidR="003E4831" w:rsidRPr="00F87C12" w:rsidRDefault="003E4831">
      <w:pPr>
        <w:rPr>
          <w:rFonts w:ascii="Times New Roman" w:eastAsia="Times New Roman" w:hAnsi="Times New Roman"/>
          <w:color w:val="000000"/>
          <w:sz w:val="20"/>
          <w:lang w:val="en-GB"/>
        </w:rPr>
      </w:pPr>
    </w:p>
    <w:p w14:paraId="757F9A05" w14:textId="77777777" w:rsidR="003E4831" w:rsidRPr="00F87C12" w:rsidRDefault="003E4831">
      <w:pPr>
        <w:rPr>
          <w:rFonts w:ascii="Times New Roman" w:eastAsia="Times New Roman" w:hAnsi="Times New Roman"/>
          <w:color w:val="000000"/>
          <w:sz w:val="20"/>
          <w:lang w:val="en-GB"/>
        </w:rPr>
      </w:pPr>
    </w:p>
    <w:p w14:paraId="56D58B52" w14:textId="77777777" w:rsidR="003E4831" w:rsidRPr="00F87C12" w:rsidRDefault="003E4831">
      <w:pPr>
        <w:rPr>
          <w:rStyle w:val="SSBookmark"/>
          <w:rFonts w:eastAsia="Times New Roman" w:cs="Arial"/>
          <w:bCs w:val="0"/>
          <w:szCs w:val="24"/>
          <w:lang w:val="en-GB"/>
        </w:rPr>
      </w:pPr>
    </w:p>
    <w:p w14:paraId="44D87DB6" w14:textId="77777777" w:rsidR="00947604" w:rsidRPr="00F87C12" w:rsidRDefault="00947604">
      <w:pPr>
        <w:rPr>
          <w:rStyle w:val="SSBookmark"/>
          <w:rFonts w:eastAsia="Times New Roman" w:cs="Arial"/>
          <w:bCs w:val="0"/>
          <w:szCs w:val="24"/>
          <w:lang w:val="en-GB"/>
        </w:rPr>
      </w:pPr>
    </w:p>
    <w:p w14:paraId="405B7EB1" w14:textId="77777777" w:rsidR="00947604" w:rsidRPr="00F87C12" w:rsidRDefault="00947604">
      <w:pPr>
        <w:pStyle w:val="Heading3"/>
        <w:rPr>
          <w:rFonts w:eastAsia="Times New Roman" w:cs="Arial"/>
          <w:bCs w:val="0"/>
          <w:color w:val="000000"/>
          <w:szCs w:val="24"/>
          <w:lang w:val="en-GB"/>
        </w:rPr>
      </w:pPr>
      <w:bookmarkStart w:id="121" w:name="_Toc185320027"/>
      <w:bookmarkStart w:id="122" w:name="BKM_56825740_9369_48AC_B91C_3E44ECCAF1D0"/>
      <w:r w:rsidRPr="00F87C12">
        <w:rPr>
          <w:rFonts w:eastAsia="Times New Roman" w:cs="Arial"/>
          <w:bCs w:val="0"/>
          <w:color w:val="000000"/>
          <w:szCs w:val="24"/>
          <w:lang w:val="en-GB"/>
        </w:rPr>
        <w:lastRenderedPageBreak/>
        <w:t>Balancing Process</w:t>
      </w:r>
      <w:bookmarkEnd w:id="121"/>
    </w:p>
    <w:p w14:paraId="11182266"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In a balancing area the Balancing Process applies the rules for Balancing Responsible Parties to balance their portfolio, for Area Coordinators to inform Balance Responsible Parties about their portfolio imbalance and for Area Coordinators to undertake balancing actions to keep the balancing area within its operational limits. The portfolio imbalance is calculated based on allocation data for connection points and concluded trades on the virtual trading point.</w:t>
      </w:r>
    </w:p>
    <w:p w14:paraId="65EC4B37"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763A6818" wp14:editId="39B860EC">
            <wp:extent cx="6829425" cy="56959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829425" cy="5695950"/>
                    </a:xfrm>
                    <a:prstGeom prst="rect">
                      <a:avLst/>
                    </a:prstGeom>
                    <a:noFill/>
                    <a:ln>
                      <a:noFill/>
                    </a:ln>
                  </pic:spPr>
                </pic:pic>
              </a:graphicData>
            </a:graphic>
          </wp:inline>
        </w:drawing>
      </w:r>
    </w:p>
    <w:p w14:paraId="350E649B" w14:textId="2AFF57E4"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33</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Balancing Process</w:t>
      </w:r>
    </w:p>
    <w:p w14:paraId="0436702B"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122"/>
    </w:p>
    <w:p w14:paraId="3BFAC70B" w14:textId="77777777" w:rsidR="003E4831" w:rsidRPr="00F87C12" w:rsidRDefault="003E4831">
      <w:pPr>
        <w:rPr>
          <w:rFonts w:ascii="Times New Roman" w:eastAsia="Times New Roman" w:hAnsi="Times New Roman"/>
          <w:color w:val="000000"/>
          <w:sz w:val="20"/>
          <w:lang w:val="en-GB"/>
        </w:rPr>
      </w:pPr>
    </w:p>
    <w:p w14:paraId="4D051AF0" w14:textId="77777777" w:rsidR="003E4831" w:rsidRPr="00F87C12" w:rsidRDefault="003E4831">
      <w:pPr>
        <w:rPr>
          <w:rFonts w:ascii="Times New Roman" w:eastAsia="Times New Roman" w:hAnsi="Times New Roman"/>
          <w:color w:val="000000"/>
          <w:sz w:val="20"/>
          <w:lang w:val="en-GB"/>
        </w:rPr>
      </w:pPr>
    </w:p>
    <w:p w14:paraId="5FA9C234" w14:textId="77777777" w:rsidR="003E4831" w:rsidRPr="00F87C12" w:rsidRDefault="003E4831">
      <w:pPr>
        <w:rPr>
          <w:rFonts w:ascii="Times New Roman" w:eastAsia="Times New Roman" w:hAnsi="Times New Roman"/>
          <w:color w:val="000000"/>
          <w:sz w:val="20"/>
          <w:lang w:val="en-GB"/>
        </w:rPr>
      </w:pPr>
    </w:p>
    <w:p w14:paraId="31A6108B" w14:textId="77777777" w:rsidR="003E4831" w:rsidRPr="00F87C12" w:rsidRDefault="003E4831">
      <w:pPr>
        <w:rPr>
          <w:rFonts w:ascii="Times New Roman" w:eastAsia="Times New Roman" w:hAnsi="Times New Roman"/>
          <w:color w:val="000000"/>
          <w:sz w:val="20"/>
          <w:lang w:val="en-GB"/>
        </w:rPr>
      </w:pPr>
    </w:p>
    <w:p w14:paraId="7C2891BB" w14:textId="77777777" w:rsidR="003E4831" w:rsidRPr="00F87C12" w:rsidRDefault="003E4831">
      <w:pPr>
        <w:rPr>
          <w:rFonts w:ascii="Times New Roman" w:eastAsia="Times New Roman" w:hAnsi="Times New Roman"/>
          <w:color w:val="000000"/>
          <w:sz w:val="20"/>
          <w:lang w:val="en-GB"/>
        </w:rPr>
      </w:pPr>
    </w:p>
    <w:p w14:paraId="2A1821AE" w14:textId="77777777" w:rsidR="003E4831" w:rsidRPr="00F87C12" w:rsidRDefault="003E4831">
      <w:pPr>
        <w:rPr>
          <w:rFonts w:ascii="Times New Roman" w:eastAsia="Times New Roman" w:hAnsi="Times New Roman"/>
          <w:color w:val="000000"/>
          <w:sz w:val="20"/>
          <w:lang w:val="en-GB"/>
        </w:rPr>
      </w:pPr>
    </w:p>
    <w:p w14:paraId="3699A0FB" w14:textId="77777777" w:rsidR="003E4831" w:rsidRPr="00F87C12" w:rsidRDefault="003E4831">
      <w:pPr>
        <w:rPr>
          <w:rFonts w:ascii="Times New Roman" w:eastAsia="Times New Roman" w:hAnsi="Times New Roman"/>
          <w:color w:val="000000"/>
          <w:sz w:val="20"/>
          <w:lang w:val="en-GB"/>
        </w:rPr>
      </w:pPr>
    </w:p>
    <w:p w14:paraId="21CBE9E0" w14:textId="77777777" w:rsidR="003E4831" w:rsidRPr="00F87C12" w:rsidRDefault="003E4831">
      <w:pPr>
        <w:rPr>
          <w:rStyle w:val="SSBookmark"/>
          <w:rFonts w:eastAsia="Times New Roman" w:cs="Arial"/>
          <w:bCs w:val="0"/>
          <w:szCs w:val="24"/>
          <w:lang w:val="en-GB"/>
        </w:rPr>
      </w:pPr>
    </w:p>
    <w:p w14:paraId="3779DDA4" w14:textId="77777777" w:rsidR="00947604" w:rsidRPr="00F87C12" w:rsidRDefault="00947604">
      <w:pPr>
        <w:rPr>
          <w:rStyle w:val="SSBookmark"/>
          <w:rFonts w:eastAsia="Times New Roman" w:cs="Arial"/>
          <w:bCs w:val="0"/>
          <w:szCs w:val="24"/>
          <w:lang w:val="en-GB"/>
        </w:rPr>
      </w:pPr>
    </w:p>
    <w:p w14:paraId="5938A302" w14:textId="77777777" w:rsidR="00947604" w:rsidRPr="00F87C12" w:rsidRDefault="00947604">
      <w:pPr>
        <w:pStyle w:val="Heading3"/>
        <w:rPr>
          <w:rFonts w:eastAsia="Times New Roman" w:cs="Arial"/>
          <w:bCs w:val="0"/>
          <w:color w:val="000000"/>
          <w:szCs w:val="24"/>
          <w:lang w:val="en-GB"/>
        </w:rPr>
      </w:pPr>
      <w:bookmarkStart w:id="123" w:name="_Toc185320028"/>
      <w:bookmarkStart w:id="124" w:name="BKM_50AB1C16_C878_479E_9464_E77A035DF0D9"/>
      <w:r w:rsidRPr="00F87C12">
        <w:rPr>
          <w:rFonts w:eastAsia="Times New Roman" w:cs="Arial"/>
          <w:bCs w:val="0"/>
          <w:color w:val="000000"/>
          <w:szCs w:val="24"/>
          <w:lang w:val="en-GB"/>
        </w:rPr>
        <w:lastRenderedPageBreak/>
        <w:t>Settlement Process</w:t>
      </w:r>
      <w:bookmarkEnd w:id="123"/>
    </w:p>
    <w:p w14:paraId="6CD27A09"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The Settlement Process is carried out to settle balancing actions and daily imbalance charges, to settle the difference between provisional and final allocations and also to settle reconciliation that would be necessary between the allocations and actual consumption subsequently derived from Final Customer meter readings when obtained. The Settlement Process includes the information flows between parties to perform such settlements.</w:t>
      </w:r>
    </w:p>
    <w:p w14:paraId="61A0A434"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716B0F7A" wp14:editId="333DC20B">
            <wp:extent cx="6362700" cy="40576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62700" cy="4057650"/>
                    </a:xfrm>
                    <a:prstGeom prst="rect">
                      <a:avLst/>
                    </a:prstGeom>
                    <a:noFill/>
                    <a:ln>
                      <a:noFill/>
                    </a:ln>
                  </pic:spPr>
                </pic:pic>
              </a:graphicData>
            </a:graphic>
          </wp:inline>
        </w:drawing>
      </w:r>
    </w:p>
    <w:p w14:paraId="6AC83F52" w14:textId="73936FDA"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34</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Settlement Process</w:t>
      </w:r>
    </w:p>
    <w:p w14:paraId="1F32243A"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 </w:t>
      </w:r>
      <w:bookmarkEnd w:id="124"/>
    </w:p>
    <w:p w14:paraId="7856B8B5" w14:textId="77777777" w:rsidR="003E4831" w:rsidRPr="00F87C12" w:rsidRDefault="003E4831">
      <w:pPr>
        <w:rPr>
          <w:rFonts w:ascii="Times New Roman" w:eastAsia="Times New Roman" w:hAnsi="Times New Roman"/>
          <w:color w:val="000000"/>
          <w:sz w:val="20"/>
          <w:lang w:val="en-GB"/>
        </w:rPr>
      </w:pPr>
    </w:p>
    <w:p w14:paraId="36674E19" w14:textId="77777777" w:rsidR="003E4831" w:rsidRPr="00F87C12" w:rsidRDefault="003E4831">
      <w:pPr>
        <w:rPr>
          <w:rFonts w:ascii="Times New Roman" w:eastAsia="Times New Roman" w:hAnsi="Times New Roman"/>
          <w:color w:val="000000"/>
          <w:sz w:val="20"/>
          <w:lang w:val="en-GB"/>
        </w:rPr>
      </w:pPr>
    </w:p>
    <w:p w14:paraId="131DD50F" w14:textId="77777777" w:rsidR="003E4831" w:rsidRPr="00F87C12" w:rsidRDefault="003E4831">
      <w:pPr>
        <w:rPr>
          <w:rFonts w:ascii="Times New Roman" w:eastAsia="Times New Roman" w:hAnsi="Times New Roman"/>
          <w:color w:val="000000"/>
          <w:sz w:val="20"/>
          <w:lang w:val="en-GB"/>
        </w:rPr>
      </w:pPr>
    </w:p>
    <w:p w14:paraId="1B235DAD" w14:textId="77777777" w:rsidR="003E4831" w:rsidRPr="00F87C12" w:rsidRDefault="003E4831">
      <w:pPr>
        <w:rPr>
          <w:rFonts w:ascii="Times New Roman" w:eastAsia="Times New Roman" w:hAnsi="Times New Roman"/>
          <w:color w:val="000000"/>
          <w:sz w:val="20"/>
          <w:lang w:val="en-GB"/>
        </w:rPr>
      </w:pPr>
    </w:p>
    <w:p w14:paraId="0592B5AF" w14:textId="77777777" w:rsidR="003E4831" w:rsidRPr="00F87C12" w:rsidRDefault="003E4831">
      <w:pPr>
        <w:rPr>
          <w:rFonts w:ascii="Times New Roman" w:eastAsia="Times New Roman" w:hAnsi="Times New Roman"/>
          <w:color w:val="000000"/>
          <w:sz w:val="20"/>
          <w:lang w:val="en-GB"/>
        </w:rPr>
      </w:pPr>
    </w:p>
    <w:p w14:paraId="7B292F45" w14:textId="77777777" w:rsidR="003E4831" w:rsidRPr="00F87C12" w:rsidRDefault="003E4831">
      <w:pPr>
        <w:rPr>
          <w:rFonts w:ascii="Times New Roman" w:eastAsia="Times New Roman" w:hAnsi="Times New Roman"/>
          <w:color w:val="000000"/>
          <w:sz w:val="20"/>
          <w:lang w:val="en-GB"/>
        </w:rPr>
      </w:pPr>
    </w:p>
    <w:p w14:paraId="1414BB5F" w14:textId="77777777" w:rsidR="003E4831" w:rsidRPr="00F87C12" w:rsidRDefault="003E4831">
      <w:pPr>
        <w:rPr>
          <w:rFonts w:ascii="Times New Roman" w:eastAsia="Times New Roman" w:hAnsi="Times New Roman"/>
          <w:color w:val="000000"/>
          <w:sz w:val="20"/>
          <w:lang w:val="en-GB"/>
        </w:rPr>
      </w:pPr>
    </w:p>
    <w:p w14:paraId="0A5866C2" w14:textId="77777777" w:rsidR="003E4831" w:rsidRPr="00F87C12" w:rsidRDefault="003E4831">
      <w:pPr>
        <w:rPr>
          <w:rFonts w:ascii="Times New Roman" w:eastAsia="Times New Roman" w:hAnsi="Times New Roman"/>
          <w:color w:val="000000"/>
          <w:sz w:val="20"/>
          <w:lang w:val="en-GB"/>
        </w:rPr>
      </w:pPr>
    </w:p>
    <w:p w14:paraId="2AFB762D" w14:textId="77777777" w:rsidR="003E4831" w:rsidRPr="00F87C12" w:rsidRDefault="003E4831">
      <w:pPr>
        <w:rPr>
          <w:rFonts w:ascii="Times New Roman" w:eastAsia="Times New Roman" w:hAnsi="Times New Roman"/>
          <w:color w:val="000000"/>
          <w:sz w:val="20"/>
          <w:lang w:val="en-GB"/>
        </w:rPr>
      </w:pPr>
    </w:p>
    <w:p w14:paraId="441A1D1E" w14:textId="77777777" w:rsidR="003E4831" w:rsidRPr="00F87C12" w:rsidRDefault="003E4831">
      <w:pPr>
        <w:rPr>
          <w:rFonts w:ascii="Times New Roman" w:eastAsia="Times New Roman" w:hAnsi="Times New Roman"/>
          <w:color w:val="000000"/>
          <w:sz w:val="20"/>
          <w:lang w:val="en-GB"/>
        </w:rPr>
      </w:pPr>
    </w:p>
    <w:p w14:paraId="6578AC74" w14:textId="77777777" w:rsidR="003E4831" w:rsidRPr="00F87C12" w:rsidRDefault="003E4831">
      <w:pPr>
        <w:rPr>
          <w:rFonts w:ascii="Times New Roman" w:eastAsia="Times New Roman" w:hAnsi="Times New Roman"/>
          <w:color w:val="000000"/>
          <w:sz w:val="20"/>
          <w:lang w:val="en-GB"/>
        </w:rPr>
      </w:pPr>
    </w:p>
    <w:p w14:paraId="09F85ADB" w14:textId="77777777" w:rsidR="003E4831" w:rsidRPr="00F87C12" w:rsidRDefault="003E4831">
      <w:pPr>
        <w:rPr>
          <w:rFonts w:ascii="Times New Roman" w:eastAsia="Times New Roman" w:hAnsi="Times New Roman"/>
          <w:color w:val="000000"/>
          <w:sz w:val="20"/>
          <w:lang w:val="en-GB"/>
        </w:rPr>
      </w:pPr>
    </w:p>
    <w:p w14:paraId="13CE4307" w14:textId="77777777" w:rsidR="003E4831" w:rsidRPr="00F87C12" w:rsidRDefault="003E4831">
      <w:pPr>
        <w:rPr>
          <w:rFonts w:ascii="Times New Roman" w:eastAsia="Times New Roman" w:hAnsi="Times New Roman"/>
          <w:color w:val="000000"/>
          <w:sz w:val="20"/>
          <w:lang w:val="en-GB"/>
        </w:rPr>
      </w:pPr>
    </w:p>
    <w:p w14:paraId="4ADEED86" w14:textId="77777777" w:rsidR="003E4831" w:rsidRPr="00F87C12" w:rsidRDefault="003E4831">
      <w:pPr>
        <w:rPr>
          <w:rFonts w:ascii="Times New Roman" w:eastAsia="Times New Roman" w:hAnsi="Times New Roman"/>
          <w:color w:val="000000"/>
          <w:sz w:val="20"/>
          <w:lang w:val="en-GB"/>
        </w:rPr>
      </w:pPr>
    </w:p>
    <w:p w14:paraId="0991D4D2" w14:textId="77777777" w:rsidR="003E4831" w:rsidRPr="00F87C12" w:rsidRDefault="003E4831">
      <w:pPr>
        <w:rPr>
          <w:rFonts w:ascii="Times New Roman" w:eastAsia="Times New Roman" w:hAnsi="Times New Roman"/>
          <w:color w:val="000000"/>
          <w:sz w:val="20"/>
          <w:lang w:val="en-GB"/>
        </w:rPr>
      </w:pPr>
    </w:p>
    <w:p w14:paraId="627B79C9" w14:textId="77777777" w:rsidR="003E4831" w:rsidRPr="00F87C12" w:rsidRDefault="003E4831">
      <w:pPr>
        <w:rPr>
          <w:rFonts w:ascii="Times New Roman" w:eastAsia="Times New Roman" w:hAnsi="Times New Roman"/>
          <w:color w:val="000000"/>
          <w:sz w:val="20"/>
          <w:lang w:val="en-GB"/>
        </w:rPr>
      </w:pPr>
    </w:p>
    <w:p w14:paraId="2061BA3F" w14:textId="77777777" w:rsidR="003E4831" w:rsidRPr="00F87C12" w:rsidRDefault="003E4831">
      <w:pPr>
        <w:rPr>
          <w:rFonts w:ascii="Times New Roman" w:eastAsia="Times New Roman" w:hAnsi="Times New Roman"/>
          <w:color w:val="000000"/>
          <w:sz w:val="20"/>
          <w:lang w:val="en-GB"/>
        </w:rPr>
      </w:pPr>
    </w:p>
    <w:p w14:paraId="1742802A" w14:textId="77777777" w:rsidR="003E4831" w:rsidRPr="00F87C12" w:rsidRDefault="003E4831">
      <w:pPr>
        <w:rPr>
          <w:rFonts w:ascii="Times New Roman" w:eastAsia="Times New Roman" w:hAnsi="Times New Roman"/>
          <w:color w:val="000000"/>
          <w:sz w:val="20"/>
          <w:lang w:val="en-GB"/>
        </w:rPr>
      </w:pPr>
    </w:p>
    <w:p w14:paraId="1E6E447D" w14:textId="77777777" w:rsidR="003E4831" w:rsidRPr="00F87C12" w:rsidRDefault="003E4831">
      <w:pPr>
        <w:rPr>
          <w:rStyle w:val="SSBookmark"/>
          <w:rFonts w:eastAsia="Times New Roman" w:cs="Arial"/>
          <w:bCs w:val="0"/>
          <w:szCs w:val="24"/>
          <w:lang w:val="en-GB"/>
        </w:rPr>
      </w:pPr>
    </w:p>
    <w:p w14:paraId="61A48D39" w14:textId="77777777" w:rsidR="00947604" w:rsidRPr="00F87C12" w:rsidRDefault="00947604">
      <w:pPr>
        <w:rPr>
          <w:rStyle w:val="SSBookmark"/>
          <w:rFonts w:eastAsia="Times New Roman" w:cs="Arial"/>
          <w:bCs w:val="0"/>
          <w:szCs w:val="24"/>
          <w:lang w:val="en-GB"/>
        </w:rPr>
      </w:pPr>
    </w:p>
    <w:p w14:paraId="00CAC0D7" w14:textId="77777777" w:rsidR="00947604" w:rsidRPr="00F87C12" w:rsidRDefault="00947604">
      <w:pPr>
        <w:pStyle w:val="Heading3"/>
        <w:rPr>
          <w:rFonts w:eastAsia="Times New Roman" w:cs="Arial"/>
          <w:bCs w:val="0"/>
          <w:color w:val="000000"/>
          <w:szCs w:val="24"/>
          <w:lang w:val="en-GB"/>
        </w:rPr>
      </w:pPr>
      <w:bookmarkStart w:id="125" w:name="_Toc185320029"/>
      <w:bookmarkStart w:id="126" w:name="BKM_B32EA937_9A98_488E_89FE_C23B2DF10010"/>
      <w:r w:rsidRPr="00F87C12">
        <w:rPr>
          <w:rFonts w:eastAsia="Times New Roman" w:cs="Arial"/>
          <w:bCs w:val="0"/>
          <w:color w:val="000000"/>
          <w:szCs w:val="24"/>
          <w:lang w:val="en-GB"/>
        </w:rPr>
        <w:lastRenderedPageBreak/>
        <w:t>REMIT and Transparency Process</w:t>
      </w:r>
      <w:bookmarkEnd w:id="125"/>
    </w:p>
    <w:p w14:paraId="7D54B89E"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This process defines the interactions between Transmission,</w:t>
      </w:r>
      <w:r w:rsidRPr="00F87C12">
        <w:rPr>
          <w:rFonts w:ascii="Times New Roman" w:eastAsia="Times New Roman" w:hAnsi="Times New Roman"/>
          <w:i/>
          <w:color w:val="000000"/>
          <w:sz w:val="20"/>
          <w:lang w:val="en-GB"/>
        </w:rPr>
        <w:t xml:space="preserve"> </w:t>
      </w:r>
      <w:r w:rsidRPr="00F87C12">
        <w:rPr>
          <w:rFonts w:ascii="Times New Roman" w:eastAsia="Times New Roman" w:hAnsi="Times New Roman"/>
          <w:color w:val="000000"/>
          <w:sz w:val="20"/>
          <w:lang w:val="en-GB"/>
        </w:rPr>
        <w:t>LNG and Storage System Operators and the Transparency platform for the transmission of the supply and demand information, based on nominations, forecasts and realised flows in and out of the system as well as the gas contained in LNG and storage facilities in addition to available storage that is required for publication in order to ensure market transparency under Regulation (EC) 715/2009 (‘Regulation 715’).</w:t>
      </w:r>
    </w:p>
    <w:p w14:paraId="363B6E4D"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6349EA40" wp14:editId="25AC7351">
            <wp:extent cx="6877050" cy="3657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877050" cy="3657600"/>
                    </a:xfrm>
                    <a:prstGeom prst="rect">
                      <a:avLst/>
                    </a:prstGeom>
                    <a:noFill/>
                    <a:ln>
                      <a:noFill/>
                    </a:ln>
                  </pic:spPr>
                </pic:pic>
              </a:graphicData>
            </a:graphic>
          </wp:inline>
        </w:drawing>
      </w:r>
    </w:p>
    <w:p w14:paraId="21034A61" w14:textId="4A91E5ED"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35</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REMIT and Transparency Process</w:t>
      </w:r>
    </w:p>
    <w:p w14:paraId="16492CE1"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126"/>
    </w:p>
    <w:p w14:paraId="104B6BB7" w14:textId="77777777" w:rsidR="00947604" w:rsidRPr="00F87C12" w:rsidRDefault="00947604">
      <w:pPr>
        <w:rPr>
          <w:rStyle w:val="SSBookmark"/>
          <w:rFonts w:eastAsia="Times New Roman" w:cs="Arial"/>
          <w:bCs w:val="0"/>
          <w:szCs w:val="24"/>
          <w:lang w:val="en-GB"/>
        </w:rPr>
      </w:pPr>
    </w:p>
    <w:p w14:paraId="2B221434" w14:textId="77777777" w:rsidR="003E4831" w:rsidRPr="00F87C12" w:rsidRDefault="003E4831">
      <w:pPr>
        <w:rPr>
          <w:rStyle w:val="SSBookmark"/>
          <w:rFonts w:eastAsia="Times New Roman" w:cs="Arial"/>
          <w:bCs w:val="0"/>
          <w:szCs w:val="24"/>
          <w:lang w:val="en-GB"/>
        </w:rPr>
      </w:pPr>
    </w:p>
    <w:p w14:paraId="7349EDD4" w14:textId="77777777" w:rsidR="003E4831" w:rsidRPr="00F87C12" w:rsidRDefault="003E4831">
      <w:pPr>
        <w:rPr>
          <w:rStyle w:val="SSBookmark"/>
          <w:rFonts w:eastAsia="Times New Roman" w:cs="Arial"/>
          <w:bCs w:val="0"/>
          <w:szCs w:val="24"/>
          <w:lang w:val="en-GB"/>
        </w:rPr>
      </w:pPr>
    </w:p>
    <w:p w14:paraId="4C75DB9C" w14:textId="77777777" w:rsidR="003E4831" w:rsidRPr="00F87C12" w:rsidRDefault="003E4831">
      <w:pPr>
        <w:rPr>
          <w:rStyle w:val="SSBookmark"/>
          <w:rFonts w:eastAsia="Times New Roman" w:cs="Arial"/>
          <w:bCs w:val="0"/>
          <w:szCs w:val="24"/>
          <w:lang w:val="en-GB"/>
        </w:rPr>
      </w:pPr>
    </w:p>
    <w:p w14:paraId="7255C932" w14:textId="77777777" w:rsidR="003E4831" w:rsidRPr="00F87C12" w:rsidRDefault="003E4831">
      <w:pPr>
        <w:rPr>
          <w:rStyle w:val="SSBookmark"/>
          <w:rFonts w:eastAsia="Times New Roman" w:cs="Arial"/>
          <w:bCs w:val="0"/>
          <w:szCs w:val="24"/>
          <w:lang w:val="en-GB"/>
        </w:rPr>
      </w:pPr>
    </w:p>
    <w:p w14:paraId="79923EF9" w14:textId="77777777" w:rsidR="003E4831" w:rsidRPr="00F87C12" w:rsidRDefault="003E4831">
      <w:pPr>
        <w:rPr>
          <w:rStyle w:val="SSBookmark"/>
          <w:rFonts w:eastAsia="Times New Roman" w:cs="Arial"/>
          <w:bCs w:val="0"/>
          <w:szCs w:val="24"/>
          <w:lang w:val="en-GB"/>
        </w:rPr>
      </w:pPr>
    </w:p>
    <w:p w14:paraId="55A646ED" w14:textId="77777777" w:rsidR="003E4831" w:rsidRPr="00F87C12" w:rsidRDefault="003E4831">
      <w:pPr>
        <w:rPr>
          <w:rStyle w:val="SSBookmark"/>
          <w:rFonts w:eastAsia="Times New Roman" w:cs="Arial"/>
          <w:bCs w:val="0"/>
          <w:szCs w:val="24"/>
          <w:lang w:val="en-GB"/>
        </w:rPr>
      </w:pPr>
    </w:p>
    <w:p w14:paraId="12484DEE" w14:textId="77777777" w:rsidR="003E4831" w:rsidRPr="00F87C12" w:rsidRDefault="003E4831">
      <w:pPr>
        <w:rPr>
          <w:rStyle w:val="SSBookmark"/>
          <w:rFonts w:eastAsia="Times New Roman" w:cs="Arial"/>
          <w:bCs w:val="0"/>
          <w:szCs w:val="24"/>
          <w:lang w:val="en-GB"/>
        </w:rPr>
      </w:pPr>
    </w:p>
    <w:p w14:paraId="17CF6EF3" w14:textId="77777777" w:rsidR="003E4831" w:rsidRPr="00F87C12" w:rsidRDefault="003E4831">
      <w:pPr>
        <w:rPr>
          <w:rStyle w:val="SSBookmark"/>
          <w:rFonts w:eastAsia="Times New Roman" w:cs="Arial"/>
          <w:bCs w:val="0"/>
          <w:szCs w:val="24"/>
          <w:lang w:val="en-GB"/>
        </w:rPr>
      </w:pPr>
    </w:p>
    <w:p w14:paraId="0BFB4B1D" w14:textId="77777777" w:rsidR="003E4831" w:rsidRPr="00F87C12" w:rsidRDefault="003E4831">
      <w:pPr>
        <w:rPr>
          <w:rStyle w:val="SSBookmark"/>
          <w:rFonts w:eastAsia="Times New Roman" w:cs="Arial"/>
          <w:bCs w:val="0"/>
          <w:szCs w:val="24"/>
          <w:lang w:val="en-GB"/>
        </w:rPr>
      </w:pPr>
    </w:p>
    <w:p w14:paraId="5C98904A" w14:textId="77777777" w:rsidR="003E4831" w:rsidRPr="00F87C12" w:rsidRDefault="003E4831">
      <w:pPr>
        <w:rPr>
          <w:rStyle w:val="SSBookmark"/>
          <w:rFonts w:eastAsia="Times New Roman" w:cs="Arial"/>
          <w:bCs w:val="0"/>
          <w:szCs w:val="24"/>
          <w:lang w:val="en-GB"/>
        </w:rPr>
      </w:pPr>
    </w:p>
    <w:p w14:paraId="539B91CE" w14:textId="77777777" w:rsidR="003E4831" w:rsidRPr="00F87C12" w:rsidRDefault="003E4831">
      <w:pPr>
        <w:rPr>
          <w:rStyle w:val="SSBookmark"/>
          <w:rFonts w:eastAsia="Times New Roman" w:cs="Arial"/>
          <w:bCs w:val="0"/>
          <w:szCs w:val="24"/>
          <w:lang w:val="en-GB"/>
        </w:rPr>
      </w:pPr>
    </w:p>
    <w:p w14:paraId="3CC67ED3" w14:textId="77777777" w:rsidR="003E4831" w:rsidRPr="00F87C12" w:rsidRDefault="003E4831">
      <w:pPr>
        <w:rPr>
          <w:rStyle w:val="SSBookmark"/>
          <w:rFonts w:eastAsia="Times New Roman" w:cs="Arial"/>
          <w:bCs w:val="0"/>
          <w:szCs w:val="24"/>
          <w:lang w:val="en-GB"/>
        </w:rPr>
      </w:pPr>
    </w:p>
    <w:p w14:paraId="1D0DC950" w14:textId="77777777" w:rsidR="003E4831" w:rsidRPr="00F87C12" w:rsidRDefault="003E4831">
      <w:pPr>
        <w:rPr>
          <w:rStyle w:val="SSBookmark"/>
          <w:rFonts w:eastAsia="Times New Roman" w:cs="Arial"/>
          <w:bCs w:val="0"/>
          <w:szCs w:val="24"/>
          <w:lang w:val="en-GB"/>
        </w:rPr>
      </w:pPr>
    </w:p>
    <w:p w14:paraId="2937EAB3" w14:textId="77777777" w:rsidR="003E4831" w:rsidRPr="00F87C12" w:rsidRDefault="003E4831">
      <w:pPr>
        <w:rPr>
          <w:rStyle w:val="SSBookmark"/>
          <w:rFonts w:eastAsia="Times New Roman" w:cs="Arial"/>
          <w:bCs w:val="0"/>
          <w:szCs w:val="24"/>
          <w:lang w:val="en-GB"/>
        </w:rPr>
      </w:pPr>
    </w:p>
    <w:p w14:paraId="3F77A346" w14:textId="77777777" w:rsidR="003E4831" w:rsidRPr="00F87C12" w:rsidRDefault="003E4831">
      <w:pPr>
        <w:rPr>
          <w:rStyle w:val="SSBookmark"/>
          <w:rFonts w:eastAsia="Times New Roman" w:cs="Arial"/>
          <w:bCs w:val="0"/>
          <w:szCs w:val="24"/>
          <w:lang w:val="en-GB"/>
        </w:rPr>
      </w:pPr>
    </w:p>
    <w:p w14:paraId="1F4D7C8A" w14:textId="77777777" w:rsidR="003E4831" w:rsidRPr="00F87C12" w:rsidRDefault="003E4831">
      <w:pPr>
        <w:rPr>
          <w:rStyle w:val="SSBookmark"/>
          <w:rFonts w:eastAsia="Times New Roman" w:cs="Arial"/>
          <w:bCs w:val="0"/>
          <w:szCs w:val="24"/>
          <w:lang w:val="en-GB"/>
        </w:rPr>
      </w:pPr>
    </w:p>
    <w:p w14:paraId="07CCF241" w14:textId="77777777" w:rsidR="003E4831" w:rsidRPr="00F87C12" w:rsidRDefault="003E4831">
      <w:pPr>
        <w:rPr>
          <w:rStyle w:val="SSBookmark"/>
          <w:rFonts w:eastAsia="Times New Roman" w:cs="Arial"/>
          <w:bCs w:val="0"/>
          <w:szCs w:val="24"/>
          <w:lang w:val="en-GB"/>
        </w:rPr>
      </w:pPr>
    </w:p>
    <w:p w14:paraId="043402A8" w14:textId="77777777" w:rsidR="003E4831" w:rsidRPr="00F87C12" w:rsidRDefault="003E4831">
      <w:pPr>
        <w:rPr>
          <w:rStyle w:val="SSBookmark"/>
          <w:rFonts w:eastAsia="Times New Roman" w:cs="Arial"/>
          <w:bCs w:val="0"/>
          <w:szCs w:val="24"/>
          <w:lang w:val="en-GB"/>
        </w:rPr>
      </w:pPr>
    </w:p>
    <w:p w14:paraId="451F2F7F" w14:textId="77777777" w:rsidR="003E4831" w:rsidRPr="00F87C12" w:rsidRDefault="003E4831">
      <w:pPr>
        <w:rPr>
          <w:rStyle w:val="SSBookmark"/>
          <w:rFonts w:eastAsia="Times New Roman" w:cs="Arial"/>
          <w:bCs w:val="0"/>
          <w:szCs w:val="24"/>
          <w:lang w:val="en-GB"/>
        </w:rPr>
      </w:pPr>
    </w:p>
    <w:p w14:paraId="36DE0DAE" w14:textId="77777777" w:rsidR="003E4831" w:rsidRPr="00F87C12" w:rsidRDefault="003E4831">
      <w:pPr>
        <w:rPr>
          <w:rStyle w:val="SSBookmark"/>
          <w:rFonts w:eastAsia="Times New Roman" w:cs="Arial"/>
          <w:bCs w:val="0"/>
          <w:szCs w:val="24"/>
          <w:lang w:val="en-GB"/>
        </w:rPr>
      </w:pPr>
    </w:p>
    <w:p w14:paraId="2F0631FC" w14:textId="77777777" w:rsidR="003E4831" w:rsidRPr="00F87C12" w:rsidRDefault="003E4831">
      <w:pPr>
        <w:rPr>
          <w:rStyle w:val="SSBookmark"/>
          <w:rFonts w:eastAsia="Times New Roman" w:cs="Arial"/>
          <w:bCs w:val="0"/>
          <w:szCs w:val="24"/>
          <w:lang w:val="en-GB"/>
        </w:rPr>
      </w:pPr>
    </w:p>
    <w:p w14:paraId="34ADC916" w14:textId="77777777" w:rsidR="003E4831" w:rsidRPr="00F87C12" w:rsidRDefault="003E4831">
      <w:pPr>
        <w:rPr>
          <w:rStyle w:val="SSBookmark"/>
          <w:rFonts w:eastAsia="Times New Roman" w:cs="Arial"/>
          <w:bCs w:val="0"/>
          <w:szCs w:val="24"/>
          <w:lang w:val="en-GB"/>
        </w:rPr>
      </w:pPr>
    </w:p>
    <w:p w14:paraId="0211A09A" w14:textId="77777777" w:rsidR="003E4831" w:rsidRPr="00F87C12" w:rsidRDefault="003E4831">
      <w:pPr>
        <w:rPr>
          <w:rStyle w:val="SSBookmark"/>
          <w:rFonts w:eastAsia="Times New Roman" w:cs="Arial"/>
          <w:bCs w:val="0"/>
          <w:szCs w:val="24"/>
          <w:lang w:val="en-GB"/>
        </w:rPr>
      </w:pPr>
    </w:p>
    <w:p w14:paraId="6B97621E" w14:textId="77777777" w:rsidR="003E4831" w:rsidRPr="00F87C12" w:rsidRDefault="003E4831">
      <w:pPr>
        <w:rPr>
          <w:rStyle w:val="SSBookmark"/>
          <w:rFonts w:eastAsia="Times New Roman" w:cs="Arial"/>
          <w:bCs w:val="0"/>
          <w:szCs w:val="24"/>
          <w:lang w:val="en-GB"/>
        </w:rPr>
      </w:pPr>
    </w:p>
    <w:p w14:paraId="07160BF7" w14:textId="77777777" w:rsidR="003E4831" w:rsidRPr="00F87C12" w:rsidRDefault="003E4831">
      <w:pPr>
        <w:rPr>
          <w:rStyle w:val="SSBookmark"/>
          <w:rFonts w:eastAsia="Times New Roman" w:cs="Arial"/>
          <w:bCs w:val="0"/>
          <w:szCs w:val="24"/>
          <w:lang w:val="en-GB"/>
        </w:rPr>
      </w:pPr>
    </w:p>
    <w:p w14:paraId="4946D946" w14:textId="77777777" w:rsidR="003E4831" w:rsidRPr="00F87C12" w:rsidRDefault="003E4831">
      <w:pPr>
        <w:rPr>
          <w:rStyle w:val="SSBookmark"/>
          <w:rFonts w:eastAsia="Times New Roman" w:cs="Arial"/>
          <w:bCs w:val="0"/>
          <w:szCs w:val="24"/>
          <w:lang w:val="en-GB"/>
        </w:rPr>
      </w:pPr>
    </w:p>
    <w:p w14:paraId="386FF2E5" w14:textId="77777777" w:rsidR="00947604" w:rsidRPr="00F87C12" w:rsidRDefault="00947604">
      <w:pPr>
        <w:pStyle w:val="Heading3"/>
        <w:rPr>
          <w:rFonts w:eastAsia="Times New Roman" w:cs="Arial"/>
          <w:bCs w:val="0"/>
          <w:color w:val="000000"/>
          <w:szCs w:val="24"/>
          <w:lang w:val="en-GB"/>
        </w:rPr>
      </w:pPr>
      <w:bookmarkStart w:id="127" w:name="_Toc185320030"/>
      <w:bookmarkStart w:id="128" w:name="BKM_53C503D3_8CE2_4AF3_B59B_3029D6B40E9C"/>
      <w:r w:rsidRPr="00F87C12">
        <w:rPr>
          <w:rFonts w:eastAsia="Times New Roman" w:cs="Arial"/>
          <w:bCs w:val="0"/>
          <w:color w:val="000000"/>
          <w:szCs w:val="24"/>
          <w:lang w:val="en-GB"/>
        </w:rPr>
        <w:lastRenderedPageBreak/>
        <w:t>System Operations Interactions</w:t>
      </w:r>
      <w:bookmarkEnd w:id="127"/>
    </w:p>
    <w:p w14:paraId="39C6037F" w14:textId="77777777" w:rsidR="00947604" w:rsidRPr="00F87C12" w:rsidRDefault="00947604">
      <w:pPr>
        <w:jc w:val="both"/>
        <w:rPr>
          <w:rFonts w:ascii="Times New Roman" w:eastAsia="Times New Roman" w:hAnsi="Times New Roman"/>
          <w:color w:val="000000"/>
          <w:sz w:val="20"/>
          <w:lang w:val="en-GB"/>
        </w:rPr>
      </w:pPr>
    </w:p>
    <w:p w14:paraId="7C8103D6"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63D0AAA3" wp14:editId="572F229A">
            <wp:extent cx="5257800" cy="5105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57800" cy="5105400"/>
                    </a:xfrm>
                    <a:prstGeom prst="rect">
                      <a:avLst/>
                    </a:prstGeom>
                    <a:noFill/>
                    <a:ln>
                      <a:noFill/>
                    </a:ln>
                  </pic:spPr>
                </pic:pic>
              </a:graphicData>
            </a:graphic>
          </wp:inline>
        </w:drawing>
      </w:r>
    </w:p>
    <w:p w14:paraId="7C7D2DBD" w14:textId="0A722E04"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36</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System Operations Interactions</w:t>
      </w:r>
    </w:p>
    <w:p w14:paraId="69509562"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128"/>
    </w:p>
    <w:p w14:paraId="537FB5D4" w14:textId="77777777" w:rsidR="00947604" w:rsidRPr="00F87C12" w:rsidRDefault="00947604">
      <w:pPr>
        <w:rPr>
          <w:rStyle w:val="SSBookmark"/>
          <w:rFonts w:eastAsia="Times New Roman" w:cs="Arial"/>
          <w:bCs w:val="0"/>
          <w:szCs w:val="24"/>
          <w:lang w:val="en-GB"/>
        </w:rPr>
      </w:pPr>
    </w:p>
    <w:bookmarkEnd w:id="80"/>
    <w:bookmarkEnd w:id="81"/>
    <w:bookmarkEnd w:id="103"/>
    <w:bookmarkEnd w:id="104"/>
    <w:p w14:paraId="656F6F10" w14:textId="77777777" w:rsidR="00947604" w:rsidRPr="00F87C12" w:rsidRDefault="00947604" w:rsidP="003E4831">
      <w:pPr>
        <w:pStyle w:val="Heading2"/>
        <w:rPr>
          <w:rFonts w:eastAsia="Times New Roman"/>
          <w:lang w:val="en-GB"/>
        </w:rPr>
      </w:pPr>
      <w:r w:rsidRPr="00F87C12">
        <w:rPr>
          <w:rFonts w:ascii="Times New Roman" w:eastAsia="Times New Roman" w:hAnsi="Times New Roman"/>
          <w:sz w:val="20"/>
          <w:lang w:val="en-GB"/>
        </w:rPr>
        <w:br w:type="page"/>
      </w:r>
      <w:bookmarkStart w:id="129" w:name="_Toc185320031"/>
      <w:bookmarkStart w:id="130" w:name="HARMONISED_GAS_ROLE_MODEL_EXPLANATORY_NO"/>
      <w:bookmarkStart w:id="131" w:name="BKM_003542A7_1CF4_4936_A749_5EA53EC3EDF7"/>
      <w:r w:rsidRPr="00F87C12">
        <w:rPr>
          <w:rFonts w:eastAsia="Times New Roman"/>
          <w:lang w:val="en-GB"/>
        </w:rPr>
        <w:lastRenderedPageBreak/>
        <w:t>Harmonised Gas Role Model Explanatory notes</w:t>
      </w:r>
      <w:bookmarkEnd w:id="129"/>
    </w:p>
    <w:p w14:paraId="7F04ABF9" w14:textId="77777777" w:rsidR="00947604" w:rsidRPr="00F87C12" w:rsidRDefault="00947604">
      <w:pPr>
        <w:jc w:val="both"/>
        <w:rPr>
          <w:rFonts w:ascii="Times New Roman" w:eastAsia="Times New Roman" w:hAnsi="Times New Roman"/>
          <w:color w:val="000000"/>
          <w:sz w:val="20"/>
          <w:lang w:val="en-GB"/>
        </w:rPr>
      </w:pPr>
    </w:p>
    <w:p w14:paraId="714676A0" w14:textId="261DE91C" w:rsidR="00947604" w:rsidRPr="00F87C12" w:rsidRDefault="00947604" w:rsidP="003E4831">
      <w:pPr>
        <w:pStyle w:val="Heading3"/>
        <w:rPr>
          <w:rFonts w:eastAsia="Times New Roman"/>
          <w:lang w:val="en-GB"/>
        </w:rPr>
      </w:pPr>
      <w:bookmarkStart w:id="132" w:name="_Toc185320032"/>
      <w:bookmarkStart w:id="133" w:name="APPLICATION_AREA"/>
      <w:bookmarkStart w:id="134" w:name="BKM_C56D7E8C_3304_405F_ACD2_8A9720B26EF0"/>
      <w:r w:rsidRPr="00F87C12">
        <w:rPr>
          <w:rFonts w:eastAsia="Times New Roman"/>
          <w:lang w:val="en-GB"/>
        </w:rPr>
        <w:t>APPLICATION AREA</w:t>
      </w:r>
      <w:bookmarkEnd w:id="132"/>
    </w:p>
    <w:p w14:paraId="3741CC0A"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The Role Model has been developed to represent actions between different market participants in the gas industry. The main focus of the document is on information exchange between market participants (excluding legal matters).</w:t>
      </w:r>
    </w:p>
    <w:p w14:paraId="723D7578"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The aim of the document, however, is to provide a common terminology for the roles that are used among most European countries.</w:t>
      </w:r>
    </w:p>
    <w:p w14:paraId="3AD074A1"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The Model is only applicable for the Gas Market and not for other Energy segments. It has been developed by EASEE-gas with input from other associations.</w:t>
      </w:r>
    </w:p>
    <w:p w14:paraId="6A171E06" w14:textId="77777777" w:rsidR="00947604" w:rsidRPr="00F87C12" w:rsidRDefault="00947604">
      <w:pPr>
        <w:numPr>
          <w:ilvl w:val="0"/>
          <w:numId w:val="7"/>
        </w:numPr>
        <w:ind w:left="360" w:hanging="360"/>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Focus has been set on generic roles and not on local and national particularities.</w:t>
      </w:r>
    </w:p>
    <w:p w14:paraId="13E7CEB5" w14:textId="77777777" w:rsidR="00947604" w:rsidRPr="00F87C12" w:rsidRDefault="00947604">
      <w:pPr>
        <w:numPr>
          <w:ilvl w:val="0"/>
          <w:numId w:val="8"/>
        </w:numPr>
        <w:ind w:left="360" w:hanging="360"/>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In the current version of this document, the number of roles has been restricted in order to ensure a good understanding for the readers.</w:t>
      </w:r>
    </w:p>
    <w:p w14:paraId="3EF1B944" w14:textId="77777777" w:rsidR="00947604" w:rsidRPr="00F87C12" w:rsidRDefault="00947604">
      <w:pPr>
        <w:numPr>
          <w:ilvl w:val="0"/>
          <w:numId w:val="9"/>
        </w:numPr>
        <w:ind w:left="360" w:hanging="360"/>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Edigas version 6 and subsequent versions containing the Message Implementation Guidelines are going to use the roles and interactions defined in the role model.</w:t>
      </w:r>
    </w:p>
    <w:p w14:paraId="5A5D326E" w14:textId="77777777" w:rsidR="00947604" w:rsidRPr="00F87C12" w:rsidRDefault="00947604">
      <w:pPr>
        <w:numPr>
          <w:ilvl w:val="0"/>
          <w:numId w:val="10"/>
        </w:numPr>
        <w:ind w:left="360" w:hanging="360"/>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Existing and future EASEE-gas CBPs will be aligned with the role model.</w:t>
      </w:r>
    </w:p>
    <w:p w14:paraId="5B197B8E" w14:textId="77777777" w:rsidR="00DB7453" w:rsidRPr="00F87C12" w:rsidRDefault="00DB7453">
      <w:pPr>
        <w:numPr>
          <w:ilvl w:val="0"/>
          <w:numId w:val="10"/>
        </w:numPr>
        <w:ind w:left="360" w:hanging="360"/>
        <w:jc w:val="both"/>
        <w:rPr>
          <w:rFonts w:ascii="Times New Roman" w:eastAsia="Times New Roman" w:hAnsi="Times New Roman"/>
          <w:color w:val="000000"/>
          <w:sz w:val="20"/>
          <w:lang w:val="en-GB"/>
        </w:rPr>
      </w:pPr>
    </w:p>
    <w:p w14:paraId="44647FCD" w14:textId="3556EC11" w:rsidR="00947604" w:rsidRPr="00F87C12" w:rsidRDefault="00947604" w:rsidP="003E4831">
      <w:pPr>
        <w:pStyle w:val="Heading3"/>
        <w:rPr>
          <w:rFonts w:eastAsia="Times New Roman"/>
          <w:lang w:val="en-GB"/>
        </w:rPr>
      </w:pPr>
      <w:bookmarkStart w:id="135" w:name="_Toc185320033"/>
      <w:bookmarkStart w:id="136" w:name="HOW_THE_ROLE_MODEL_WAS_DEVELOPED"/>
      <w:bookmarkStart w:id="137" w:name="BKM_E5701B28_0155_4D41_B948_B5B1B4D199B9"/>
      <w:bookmarkEnd w:id="133"/>
      <w:bookmarkEnd w:id="134"/>
      <w:r w:rsidRPr="00F87C12">
        <w:rPr>
          <w:rFonts w:eastAsia="Times New Roman"/>
          <w:lang w:val="en-GB"/>
        </w:rPr>
        <w:t>HOW THE ROLE MODEL WAS DEVELOPED</w:t>
      </w:r>
      <w:bookmarkEnd w:id="135"/>
    </w:p>
    <w:p w14:paraId="5E87AD25"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Roles were selected based on the existing descriptions of business processes in the gas market (ENTSOG BRS; EASEE-GAS CBP and MIG as well as Task Force participant input). European regulations and common aspects of national regulations were also considered.</w:t>
      </w:r>
    </w:p>
    <w:p w14:paraId="160A3DD5"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For the identified roles, interactions were selected based on their need for common communication with other roles. Legal aspects (e.g. contractual relations) were not taken into account.</w:t>
      </w:r>
    </w:p>
    <w:p w14:paraId="21F2E29B"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 concrete example is the relation between a Network User and a Shipper: Such roles are important within the gas market. However in many instances there is an overlap between them. In order to eliminate such confusion it was decided to employ the terms Balance Responsible Party and Capacity Responsible Party in their place.</w:t>
      </w:r>
    </w:p>
    <w:p w14:paraId="7DEC200F"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LNG / Storage / Production plants: The model stops at the level of LNG Operator / Storage Operator / Production System Operator and will not go behind this. If it appears necessary, detailing activities beyond these points should be kept for a future version of the role model.</w:t>
      </w:r>
    </w:p>
    <w:p w14:paraId="2099D087" w14:textId="77777777" w:rsidR="00DB7453" w:rsidRPr="00F87C12" w:rsidRDefault="00DB7453">
      <w:pPr>
        <w:jc w:val="both"/>
        <w:rPr>
          <w:rFonts w:ascii="Times New Roman" w:eastAsia="Times New Roman" w:hAnsi="Times New Roman"/>
          <w:color w:val="000000"/>
          <w:sz w:val="20"/>
          <w:lang w:val="en-GB"/>
        </w:rPr>
      </w:pPr>
    </w:p>
    <w:p w14:paraId="6696D1CA" w14:textId="73127986" w:rsidR="00947604" w:rsidRPr="00F87C12" w:rsidRDefault="00947604" w:rsidP="003E4831">
      <w:pPr>
        <w:pStyle w:val="Heading3"/>
        <w:rPr>
          <w:rFonts w:eastAsia="Times New Roman"/>
          <w:lang w:val="en-GB"/>
        </w:rPr>
      </w:pPr>
      <w:bookmarkStart w:id="138" w:name="_Toc185320034"/>
      <w:bookmarkStart w:id="139" w:name="EXPLANATION_OF_ROLES_AND_PARTIES"/>
      <w:bookmarkStart w:id="140" w:name="BKM_8D0282B9_4E8C_4101_B87B_A43E1B20B157"/>
      <w:bookmarkEnd w:id="136"/>
      <w:bookmarkEnd w:id="137"/>
      <w:r w:rsidRPr="00F87C12">
        <w:rPr>
          <w:rFonts w:eastAsia="Times New Roman"/>
          <w:lang w:val="en-GB"/>
        </w:rPr>
        <w:t>EXPLANATION OF ROLES AND PARTIES</w:t>
      </w:r>
      <w:bookmarkEnd w:id="138"/>
    </w:p>
    <w:p w14:paraId="42FB136A"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Roles describe external business interactions with other roles in relation to the goal of a given business transaction. </w:t>
      </w:r>
    </w:p>
    <w:p w14:paraId="3524ABF7"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 party on the market may play several roles, for example a System Operator may play both the role of Area Coordinator and the role of TSO. However two different roles have been defined since these roles are not always played by the same party.</w:t>
      </w:r>
    </w:p>
    <w:p w14:paraId="5AE5F021"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In the gas role model not only single roles have been identified, but also parent roles. A parent role is materialised as a generalization where the connected roles inherit certain properties of the parent role. An example of a generalization is the role System Operator which has the related roles of Transmission System Operator, Storage System Operator, etc.</w:t>
      </w:r>
    </w:p>
    <w:p w14:paraId="423A142E"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The different roles and interactions have been identified within the current business process at a certain moment of time. Any evolution or change in these processes could lead to an update of the Role Model.</w:t>
      </w:r>
    </w:p>
    <w:p w14:paraId="2DC8ED8F" w14:textId="77777777" w:rsidR="00DB7453" w:rsidRPr="00F87C12" w:rsidRDefault="00DB7453">
      <w:pPr>
        <w:jc w:val="both"/>
        <w:rPr>
          <w:rFonts w:ascii="Times New Roman" w:eastAsia="Times New Roman" w:hAnsi="Times New Roman"/>
          <w:color w:val="000000"/>
          <w:sz w:val="20"/>
          <w:lang w:val="en-GB"/>
        </w:rPr>
      </w:pPr>
    </w:p>
    <w:p w14:paraId="4924FBA8" w14:textId="7730FC9E" w:rsidR="00947604" w:rsidRPr="00F87C12" w:rsidRDefault="00947604" w:rsidP="003E4831">
      <w:pPr>
        <w:pStyle w:val="Heading3"/>
        <w:rPr>
          <w:rFonts w:eastAsia="Times New Roman"/>
          <w:lang w:val="en-GB"/>
        </w:rPr>
      </w:pPr>
      <w:bookmarkStart w:id="141" w:name="_Toc185320035"/>
      <w:bookmarkStart w:id="142" w:name="HOW_TO_READ_THE_ROLE_MODEL__HOW_IS_IT_ST"/>
      <w:bookmarkStart w:id="143" w:name="BKM_45E04271_3088_4F5F_B209_6992ED0AE8AC"/>
      <w:bookmarkEnd w:id="139"/>
      <w:bookmarkEnd w:id="140"/>
      <w:r w:rsidRPr="00F87C12">
        <w:rPr>
          <w:rFonts w:eastAsia="Times New Roman"/>
          <w:lang w:val="en-GB"/>
        </w:rPr>
        <w:t>HOW TO READ THE ROLE MODEL, HOW IS IT STRUCTURED</w:t>
      </w:r>
      <w:bookmarkEnd w:id="141"/>
    </w:p>
    <w:p w14:paraId="2AD738CB"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The overall diagram in the CBP document provides an overview of all roles and, in order to facilitate readability, only some of the major interactions between them. The diagram should help to provide a general overview of the role model.</w:t>
      </w:r>
    </w:p>
    <w:p w14:paraId="1DAA98A4"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For more detailed information, specific diagrams are provided that represent a view of each business process and the roles involved.</w:t>
      </w:r>
    </w:p>
    <w:bookmarkEnd w:id="142"/>
    <w:bookmarkEnd w:id="143"/>
    <w:p w14:paraId="34AE9DB3" w14:textId="77777777" w:rsidR="00947604" w:rsidRPr="00F87C12" w:rsidRDefault="00947604" w:rsidP="003E4831">
      <w:pPr>
        <w:pStyle w:val="Heading3"/>
        <w:rPr>
          <w:rFonts w:eastAsia="Times New Roman"/>
          <w:lang w:val="en-GB"/>
        </w:rPr>
      </w:pPr>
      <w:r w:rsidRPr="00F87C12">
        <w:rPr>
          <w:rFonts w:ascii="Times New Roman" w:eastAsia="Times New Roman" w:hAnsi="Times New Roman"/>
          <w:sz w:val="20"/>
          <w:lang w:val="en-GB"/>
        </w:rPr>
        <w:br w:type="page"/>
      </w:r>
      <w:bookmarkStart w:id="144" w:name="_Toc185320036"/>
      <w:bookmarkStart w:id="145" w:name="CHANGE_AND_RELEASE_MANAGEMENT"/>
      <w:bookmarkStart w:id="146" w:name="BKM_F7523397_FB24_4C58_B510_9A915BAE01B0"/>
      <w:r w:rsidRPr="00F87C12">
        <w:rPr>
          <w:rFonts w:eastAsia="Times New Roman"/>
          <w:lang w:val="en-GB"/>
        </w:rPr>
        <w:lastRenderedPageBreak/>
        <w:t>CHANGE AND RELEASE MANAGEMENT</w:t>
      </w:r>
      <w:bookmarkEnd w:id="144"/>
    </w:p>
    <w:p w14:paraId="29E4B8DD" w14:textId="77777777" w:rsidR="00947604" w:rsidRPr="00F87C12" w:rsidRDefault="00947604">
      <w:pPr>
        <w:jc w:val="both"/>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Comments can be given anytime to EASEE-gas directly, email </w:t>
      </w:r>
      <w:r w:rsidRPr="00F87C12">
        <w:rPr>
          <w:rFonts w:ascii="Times New Roman" w:eastAsia="Times New Roman" w:hAnsi="Times New Roman"/>
          <w:color w:val="0000FF"/>
          <w:sz w:val="20"/>
          <w:lang w:val="en-GB"/>
        </w:rPr>
        <w:t>easee-gas@kellencompany.com</w:t>
      </w:r>
      <w:r w:rsidRPr="00F87C12">
        <w:rPr>
          <w:rFonts w:ascii="Times New Roman" w:eastAsia="Times New Roman" w:hAnsi="Times New Roman"/>
          <w:color w:val="000000"/>
          <w:sz w:val="20"/>
          <w:lang w:val="en-GB"/>
        </w:rPr>
        <w:t>. In the CBP section of the EASEE-gas website there is a link to the excel template for comments. EASEE-gas will collect the input and review it on regular basis. Depending on the numbers of comments, a new version will be initiated. A document change log is given in the end of the role model document.</w:t>
      </w:r>
    </w:p>
    <w:p w14:paraId="55680A90" w14:textId="77777777" w:rsidR="00DB7453" w:rsidRPr="00F87C12" w:rsidRDefault="00DB7453">
      <w:pPr>
        <w:jc w:val="both"/>
        <w:rPr>
          <w:rFonts w:ascii="Times New Roman" w:eastAsia="Times New Roman" w:hAnsi="Times New Roman"/>
          <w:color w:val="000000"/>
          <w:sz w:val="20"/>
          <w:lang w:val="en-GB"/>
        </w:rPr>
      </w:pPr>
    </w:p>
    <w:p w14:paraId="4694D226" w14:textId="231EC0DE" w:rsidR="00947604" w:rsidRPr="00F87C12" w:rsidRDefault="00947604" w:rsidP="00495A82">
      <w:pPr>
        <w:pStyle w:val="Heading3"/>
        <w:rPr>
          <w:rFonts w:eastAsia="Times New Roman"/>
          <w:lang w:val="en-GB"/>
        </w:rPr>
      </w:pPr>
      <w:bookmarkStart w:id="147" w:name="_Toc185320037"/>
      <w:bookmarkStart w:id="148" w:name="WHERE_TO_FIND_FORMER__SHIPPER_____NETWOR"/>
      <w:bookmarkStart w:id="149" w:name="BKM_43478CA3_E590_4323_BECD_C365A7F9512D"/>
      <w:bookmarkEnd w:id="145"/>
      <w:bookmarkEnd w:id="146"/>
      <w:r w:rsidRPr="00F87C12">
        <w:rPr>
          <w:rFonts w:eastAsia="Times New Roman"/>
          <w:lang w:val="en-GB"/>
        </w:rPr>
        <w:t>WHERE TO FIND FORMER “SHIPPER” / “NETWORK USER” IN THE ROLE MODEL</w:t>
      </w:r>
      <w:bookmarkEnd w:id="147"/>
    </w:p>
    <w:p w14:paraId="564EC9CE" w14:textId="77777777" w:rsidR="00947604" w:rsidRPr="00F87C12" w:rsidRDefault="00947604">
      <w:pPr>
        <w:jc w:val="both"/>
        <w:rPr>
          <w:rFonts w:ascii="Times New Roman" w:eastAsia="Times New Roman" w:hAnsi="Times New Roman"/>
          <w:color w:val="000000"/>
          <w:sz w:val="20"/>
          <w:lang w:val="en-GB"/>
        </w:rPr>
      </w:pPr>
    </w:p>
    <w:p w14:paraId="5D1AC1B3" w14:textId="77777777" w:rsidR="00947604" w:rsidRPr="00F87C12" w:rsidRDefault="00947604">
      <w:pPr>
        <w:jc w:val="both"/>
        <w:rPr>
          <w:rFonts w:ascii="Times New Roman" w:eastAsia="Times New Roman" w:hAnsi="Times New Roman"/>
          <w:color w:val="000000"/>
          <w:sz w:val="20"/>
          <w:lang w:val="en-GB"/>
        </w:rPr>
      </w:pPr>
      <w:bookmarkStart w:id="150" w:name="BKM_B4B0D68D_25DD_4F50_8543_C55B67A564D0"/>
    </w:p>
    <w:p w14:paraId="6685CFC9"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464F63A8" wp14:editId="6EAF0B94">
            <wp:extent cx="3562350" cy="34766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62350" cy="3476625"/>
                    </a:xfrm>
                    <a:prstGeom prst="rect">
                      <a:avLst/>
                    </a:prstGeom>
                    <a:noFill/>
                    <a:ln>
                      <a:noFill/>
                    </a:ln>
                  </pic:spPr>
                </pic:pic>
              </a:graphicData>
            </a:graphic>
          </wp:inline>
        </w:drawing>
      </w:r>
    </w:p>
    <w:p w14:paraId="3681311B" w14:textId="646168FE"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37</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Where to find former “Shipper” / “Network User” in the role model</w:t>
      </w:r>
    </w:p>
    <w:p w14:paraId="15459F8B"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150"/>
    </w:p>
    <w:p w14:paraId="2B065CF5" w14:textId="77777777" w:rsidR="00947604" w:rsidRPr="00F87C12" w:rsidRDefault="00947604">
      <w:pPr>
        <w:rPr>
          <w:rStyle w:val="SSBookmark"/>
          <w:rFonts w:eastAsia="Times New Roman" w:cs="Arial"/>
          <w:bCs w:val="0"/>
          <w:szCs w:val="24"/>
          <w:lang w:val="en-GB"/>
        </w:rPr>
      </w:pPr>
    </w:p>
    <w:bookmarkEnd w:id="148"/>
    <w:bookmarkEnd w:id="149"/>
    <w:p w14:paraId="2E28E518" w14:textId="77777777" w:rsidR="00947604" w:rsidRPr="00F87C12" w:rsidRDefault="00947604" w:rsidP="00495A82">
      <w:pPr>
        <w:pStyle w:val="Heading3"/>
        <w:rPr>
          <w:rFonts w:eastAsia="Times New Roman"/>
          <w:lang w:val="en-GB"/>
        </w:rPr>
      </w:pPr>
      <w:r w:rsidRPr="00F87C12">
        <w:rPr>
          <w:rFonts w:ascii="Times New Roman" w:eastAsia="Times New Roman" w:hAnsi="Times New Roman"/>
          <w:sz w:val="20"/>
          <w:lang w:val="en-GB"/>
        </w:rPr>
        <w:br w:type="page"/>
      </w:r>
      <w:bookmarkStart w:id="151" w:name="_Toc185320038"/>
      <w:bookmarkStart w:id="152" w:name="WHERE_TO_FIND_FORMER__TSO__IN_THE_ROLE_M"/>
      <w:bookmarkStart w:id="153" w:name="BKM_E39A3D32_A414_4BD9_93DF_24D087D3EFF1"/>
      <w:r w:rsidRPr="00F87C12">
        <w:rPr>
          <w:rFonts w:eastAsia="Times New Roman"/>
          <w:lang w:val="en-GB"/>
        </w:rPr>
        <w:lastRenderedPageBreak/>
        <w:t>WHERE TO FIND FORMER “TSO” IN THE ROLE MODEL</w:t>
      </w:r>
      <w:bookmarkEnd w:id="151"/>
    </w:p>
    <w:p w14:paraId="71E98522" w14:textId="77777777" w:rsidR="00947604" w:rsidRPr="00F87C12" w:rsidRDefault="00947604">
      <w:pPr>
        <w:jc w:val="both"/>
        <w:rPr>
          <w:rFonts w:ascii="Times New Roman" w:eastAsia="Times New Roman" w:hAnsi="Times New Roman"/>
          <w:color w:val="000000"/>
          <w:sz w:val="20"/>
          <w:lang w:val="en-GB"/>
        </w:rPr>
      </w:pPr>
    </w:p>
    <w:p w14:paraId="330B9B8B" w14:textId="77777777" w:rsidR="00947604" w:rsidRPr="00F87C12" w:rsidRDefault="00947604">
      <w:pPr>
        <w:jc w:val="both"/>
        <w:rPr>
          <w:rFonts w:ascii="Times New Roman" w:eastAsia="Times New Roman" w:hAnsi="Times New Roman"/>
          <w:color w:val="000000"/>
          <w:sz w:val="20"/>
          <w:lang w:val="en-GB"/>
        </w:rPr>
      </w:pPr>
      <w:bookmarkStart w:id="154" w:name="BKM_B0EA0BD3_55E3_4822_B3CA_B01F3FFB40CA"/>
    </w:p>
    <w:p w14:paraId="5F5AF311" w14:textId="77777777" w:rsidR="00947604" w:rsidRPr="00F87C12" w:rsidRDefault="00947604">
      <w:pPr>
        <w:jc w:val="center"/>
        <w:rPr>
          <w:rFonts w:ascii="Times New Roman" w:eastAsia="Times New Roman" w:hAnsi="Times New Roman"/>
          <w:color w:val="000000"/>
          <w:lang w:val="en-GB"/>
        </w:rPr>
      </w:pPr>
      <w:r w:rsidRPr="00F87C12">
        <w:rPr>
          <w:noProof/>
          <w:lang w:val="en-GB"/>
        </w:rPr>
        <w:drawing>
          <wp:inline distT="0" distB="0" distL="0" distR="0" wp14:anchorId="4C5C2E04" wp14:editId="075E3609">
            <wp:extent cx="5619750" cy="33337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19750" cy="3333750"/>
                    </a:xfrm>
                    <a:prstGeom prst="rect">
                      <a:avLst/>
                    </a:prstGeom>
                    <a:noFill/>
                    <a:ln>
                      <a:noFill/>
                    </a:ln>
                  </pic:spPr>
                </pic:pic>
              </a:graphicData>
            </a:graphic>
          </wp:inline>
        </w:drawing>
      </w:r>
    </w:p>
    <w:p w14:paraId="3F2BCFA2" w14:textId="4D70491E" w:rsidR="00947604" w:rsidRPr="00F87C12" w:rsidRDefault="00947604">
      <w:pPr>
        <w:jc w:val="center"/>
        <w:rPr>
          <w:rFonts w:ascii="Times New Roman" w:eastAsia="Times New Roman" w:hAnsi="Times New Roman"/>
          <w:color w:val="000000"/>
          <w:sz w:val="20"/>
          <w:lang w:val="en-GB"/>
        </w:rPr>
      </w:pPr>
      <w:r w:rsidRPr="00F87C12">
        <w:rPr>
          <w:rFonts w:ascii="Times New Roman" w:eastAsia="Times New Roman" w:hAnsi="Times New Roman"/>
          <w:color w:val="000000"/>
          <w:lang w:val="en-GB"/>
        </w:rPr>
        <w:t>Figure:</w:t>
      </w:r>
      <w:r w:rsidRPr="00F87C12">
        <w:rPr>
          <w:rFonts w:ascii="Times New Roman" w:eastAsia="Times New Roman" w:hAnsi="Times New Roman"/>
          <w:color w:val="000000"/>
          <w:sz w:val="20"/>
          <w:lang w:val="en-GB"/>
        </w:rPr>
        <w:t xml:space="preserve"> </w:t>
      </w:r>
      <w:r w:rsidRPr="00F87C12">
        <w:rPr>
          <w:rFonts w:ascii="Times New Roman" w:eastAsia="Times New Roman" w:hAnsi="Times New Roman"/>
          <w:color w:val="000000"/>
          <w:sz w:val="20"/>
          <w:lang w:val="en-GB"/>
        </w:rPr>
        <w:fldChar w:fldCharType="begin"/>
      </w:r>
      <w:r w:rsidRPr="00F87C12">
        <w:rPr>
          <w:rFonts w:ascii="Times New Roman" w:eastAsia="Times New Roman" w:hAnsi="Times New Roman"/>
          <w:color w:val="000000"/>
          <w:sz w:val="20"/>
          <w:lang w:val="en-GB"/>
        </w:rPr>
        <w:instrText>SEQ Figure \* ARABIC</w:instrText>
      </w:r>
      <w:r w:rsidRPr="00F87C12">
        <w:rPr>
          <w:rFonts w:ascii="Times New Roman" w:eastAsia="Times New Roman" w:hAnsi="Times New Roman"/>
          <w:color w:val="000000"/>
          <w:sz w:val="20"/>
          <w:lang w:val="en-GB"/>
        </w:rPr>
        <w:fldChar w:fldCharType="separate"/>
      </w:r>
      <w:r w:rsidR="00053D2B" w:rsidRPr="00F87C12">
        <w:rPr>
          <w:rFonts w:ascii="Times New Roman" w:eastAsia="Times New Roman" w:hAnsi="Times New Roman"/>
          <w:noProof/>
          <w:color w:val="000000"/>
          <w:sz w:val="20"/>
          <w:lang w:val="en-GB"/>
        </w:rPr>
        <w:t>38</w:t>
      </w:r>
      <w:r w:rsidRPr="00F87C12">
        <w:rPr>
          <w:rFonts w:ascii="Times New Roman" w:eastAsia="Times New Roman" w:hAnsi="Times New Roman"/>
          <w:color w:val="000000"/>
          <w:sz w:val="20"/>
          <w:lang w:val="en-GB"/>
        </w:rPr>
        <w:fldChar w:fldCharType="end"/>
      </w:r>
      <w:r w:rsidRPr="00F87C12">
        <w:rPr>
          <w:rFonts w:ascii="Times New Roman" w:eastAsia="Times New Roman" w:hAnsi="Times New Roman"/>
          <w:color w:val="000000"/>
          <w:lang w:val="en-GB"/>
        </w:rPr>
        <w:t xml:space="preserve">  </w:t>
      </w:r>
      <w:r w:rsidRPr="00F87C12">
        <w:rPr>
          <w:rFonts w:ascii="Times New Roman" w:eastAsia="Times New Roman" w:hAnsi="Times New Roman"/>
          <w:color w:val="000000"/>
          <w:sz w:val="20"/>
          <w:lang w:val="en-GB"/>
        </w:rPr>
        <w:t>Where to find former “TSO” in the role model</w:t>
      </w:r>
    </w:p>
    <w:p w14:paraId="0EC94861" w14:textId="77777777" w:rsidR="00947604" w:rsidRPr="00F87C12" w:rsidRDefault="00947604">
      <w:pPr>
        <w:rPr>
          <w:rStyle w:val="SSBookmark"/>
          <w:rFonts w:eastAsia="Times New Roman" w:cs="Arial"/>
          <w:bCs w:val="0"/>
          <w:szCs w:val="24"/>
          <w:lang w:val="en-GB"/>
        </w:rPr>
      </w:pPr>
      <w:r w:rsidRPr="00F87C12">
        <w:rPr>
          <w:rFonts w:ascii="Times New Roman" w:eastAsia="Times New Roman" w:hAnsi="Times New Roman"/>
          <w:color w:val="000000"/>
          <w:sz w:val="20"/>
          <w:lang w:val="en-GB"/>
        </w:rPr>
        <w:t xml:space="preserve"> </w:t>
      </w:r>
      <w:bookmarkEnd w:id="154"/>
    </w:p>
    <w:p w14:paraId="5AEA7280" w14:textId="77777777" w:rsidR="00947604" w:rsidRPr="00F87C12" w:rsidRDefault="00947604">
      <w:pPr>
        <w:rPr>
          <w:rStyle w:val="SSBookmark"/>
          <w:rFonts w:eastAsia="Times New Roman" w:cs="Arial"/>
          <w:bCs w:val="0"/>
          <w:szCs w:val="24"/>
          <w:lang w:val="en-GB"/>
        </w:rPr>
      </w:pPr>
    </w:p>
    <w:bookmarkEnd w:id="130"/>
    <w:bookmarkEnd w:id="131"/>
    <w:bookmarkEnd w:id="152"/>
    <w:bookmarkEnd w:id="153"/>
    <w:p w14:paraId="6F377A5B" w14:textId="77777777" w:rsidR="00947604" w:rsidRPr="00F87C12" w:rsidRDefault="00947604" w:rsidP="00947604">
      <w:pPr>
        <w:pStyle w:val="Heading1"/>
        <w:rPr>
          <w:rFonts w:eastAsia="Times New Roman"/>
          <w:lang w:val="en-GB"/>
        </w:rPr>
      </w:pPr>
      <w:r w:rsidRPr="00F87C12">
        <w:rPr>
          <w:rFonts w:ascii="Times New Roman" w:eastAsia="Times New Roman" w:hAnsi="Times New Roman"/>
          <w:sz w:val="20"/>
          <w:lang w:val="en-GB"/>
        </w:rPr>
        <w:br w:type="page"/>
      </w:r>
      <w:bookmarkStart w:id="155" w:name="_Toc185320039"/>
      <w:bookmarkStart w:id="156" w:name="DOCUMENT_CHANGE_LOG"/>
      <w:bookmarkStart w:id="157" w:name="BKM_CA477438_83AA_4D84_B8BB_9F252FD09CEB"/>
      <w:r w:rsidRPr="00F87C12">
        <w:rPr>
          <w:rFonts w:eastAsia="Times New Roman"/>
          <w:lang w:val="en-GB"/>
        </w:rPr>
        <w:lastRenderedPageBreak/>
        <w:t>Document Change Log</w:t>
      </w:r>
      <w:bookmarkEnd w:id="155"/>
    </w:p>
    <w:p w14:paraId="311ED08F" w14:textId="735AC61F" w:rsidR="00947604" w:rsidRPr="00F87C12" w:rsidRDefault="00947604">
      <w:pPr>
        <w:rPr>
          <w:rFonts w:ascii="Times New Roman" w:eastAsia="Times New Roman" w:hAnsi="Times New Roman"/>
          <w:color w:val="000000"/>
          <w:sz w:val="20"/>
          <w:lang w:val="en-GB"/>
        </w:rPr>
      </w:pPr>
    </w:p>
    <w:tbl>
      <w:tblPr>
        <w:tblW w:w="10800" w:type="dxa"/>
        <w:tblInd w:w="60" w:type="dxa"/>
        <w:tblLayout w:type="fixed"/>
        <w:tblCellMar>
          <w:left w:w="60" w:type="dxa"/>
          <w:right w:w="60" w:type="dxa"/>
        </w:tblCellMar>
        <w:tblLook w:val="0000" w:firstRow="0" w:lastRow="0" w:firstColumn="0" w:lastColumn="0" w:noHBand="0" w:noVBand="0"/>
      </w:tblPr>
      <w:tblGrid>
        <w:gridCol w:w="5040"/>
        <w:gridCol w:w="5760"/>
      </w:tblGrid>
      <w:tr w:rsidR="00895396" w:rsidRPr="00F87C12" w14:paraId="1FD4FABE" w14:textId="77777777" w:rsidTr="008F20B1">
        <w:trPr>
          <w:trHeight w:val="200"/>
          <w:tblHeader/>
        </w:trPr>
        <w:tc>
          <w:tcPr>
            <w:tcW w:w="5040" w:type="dxa"/>
            <w:tcBorders>
              <w:top w:val="single" w:sz="2" w:space="0" w:color="auto"/>
              <w:left w:val="single" w:sz="2" w:space="0" w:color="auto"/>
              <w:bottom w:val="single" w:sz="2" w:space="0" w:color="auto"/>
              <w:right w:val="single" w:sz="2" w:space="0" w:color="auto"/>
            </w:tcBorders>
            <w:shd w:val="clear" w:color="auto" w:fill="9F9F9F"/>
            <w:tcMar>
              <w:top w:w="0" w:type="dxa"/>
              <w:left w:w="60" w:type="dxa"/>
              <w:bottom w:w="0" w:type="dxa"/>
              <w:right w:w="60" w:type="dxa"/>
            </w:tcMar>
          </w:tcPr>
          <w:p w14:paraId="0633D4DF" w14:textId="3FF9BB68" w:rsidR="00947604" w:rsidRPr="00F87C12" w:rsidRDefault="008F20B1">
            <w:pPr>
              <w:rPr>
                <w:rFonts w:ascii="Verdana" w:eastAsia="Times New Roman" w:hAnsi="Verdana"/>
                <w:b/>
                <w:bCs/>
                <w:color w:val="000000"/>
                <w:sz w:val="22"/>
                <w:lang w:val="en-GB"/>
              </w:rPr>
            </w:pPr>
            <w:bookmarkStart w:id="158" w:name="BKM_5BBDF5A9_B05B_417B_A900_DA653606A01F"/>
            <w:r w:rsidRPr="00F87C12">
              <w:rPr>
                <w:rFonts w:ascii="Verdana" w:eastAsia="Times New Roman" w:hAnsi="Verdana"/>
                <w:b/>
                <w:bCs/>
                <w:color w:val="000000"/>
                <w:sz w:val="22"/>
                <w:lang w:val="en-GB"/>
              </w:rPr>
              <w:t>VERSION</w:t>
            </w:r>
          </w:p>
        </w:tc>
        <w:tc>
          <w:tcPr>
            <w:tcW w:w="5760" w:type="dxa"/>
            <w:tcBorders>
              <w:top w:val="single" w:sz="2" w:space="0" w:color="auto"/>
              <w:left w:val="single" w:sz="2" w:space="0" w:color="auto"/>
              <w:bottom w:val="single" w:sz="2" w:space="0" w:color="auto"/>
              <w:right w:val="single" w:sz="2" w:space="0" w:color="auto"/>
            </w:tcBorders>
            <w:shd w:val="clear" w:color="auto" w:fill="9F9F9F"/>
            <w:tcMar>
              <w:top w:w="0" w:type="dxa"/>
              <w:left w:w="60" w:type="dxa"/>
              <w:bottom w:w="0" w:type="dxa"/>
              <w:right w:w="60" w:type="dxa"/>
            </w:tcMar>
          </w:tcPr>
          <w:p w14:paraId="0D7A171A" w14:textId="5C304BDF" w:rsidR="00947604" w:rsidRPr="00F87C12" w:rsidRDefault="008F20B1">
            <w:pPr>
              <w:rPr>
                <w:rFonts w:ascii="Verdana" w:eastAsia="Times New Roman" w:hAnsi="Verdana"/>
                <w:b/>
                <w:bCs/>
                <w:color w:val="000000"/>
                <w:sz w:val="22"/>
                <w:lang w:val="en-GB"/>
              </w:rPr>
            </w:pPr>
            <w:r w:rsidRPr="00F87C12">
              <w:rPr>
                <w:rFonts w:ascii="Verdana" w:eastAsia="Times New Roman" w:hAnsi="Verdana"/>
                <w:b/>
                <w:bCs/>
                <w:color w:val="000000"/>
                <w:sz w:val="22"/>
                <w:lang w:val="en-GB"/>
              </w:rPr>
              <w:t>MODIFICATION</w:t>
            </w:r>
          </w:p>
        </w:tc>
      </w:tr>
      <w:tr w:rsidR="00895396" w:rsidRPr="00F87C12" w14:paraId="61333E2C"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E407BC5" w14:textId="77777777" w:rsidR="00947604" w:rsidRPr="00F87C12" w:rsidRDefault="00947604" w:rsidP="008F20B1">
            <w:pPr>
              <w:jc w:val="both"/>
              <w:rPr>
                <w:rFonts w:ascii="Verdana" w:eastAsia="Times New Roman" w:hAnsi="Verdana"/>
                <w:color w:val="000000"/>
                <w:sz w:val="22"/>
                <w:lang w:val="en-GB"/>
              </w:rPr>
            </w:pPr>
            <w:bookmarkStart w:id="159" w:name="BKM_30A31647_B10F_434D_B57D_29C106EC3F64"/>
            <w:r w:rsidRPr="00F87C12">
              <w:rPr>
                <w:rFonts w:ascii="Verdana" w:eastAsia="Times New Roman" w:hAnsi="Verdana"/>
                <w:color w:val="000000"/>
                <w:sz w:val="22"/>
                <w:lang w:val="en-GB"/>
              </w:rPr>
              <w:t>2016-10-11 Prerelease 1.0</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AD8FB73" w14:textId="77777777" w:rsidR="00947604" w:rsidRPr="00F87C12" w:rsidRDefault="00947604" w:rsidP="008F20B1">
            <w:pPr>
              <w:jc w:val="both"/>
              <w:rPr>
                <w:rFonts w:ascii="Verdana" w:eastAsia="Times New Roman" w:hAnsi="Verdana"/>
                <w:color w:val="000000"/>
                <w:sz w:val="22"/>
                <w:lang w:val="en-GB"/>
              </w:rPr>
            </w:pPr>
            <w:r w:rsidRPr="00F87C12">
              <w:rPr>
                <w:rFonts w:ascii="Verdana" w:eastAsia="Times New Roman" w:hAnsi="Verdana"/>
                <w:color w:val="000000"/>
                <w:sz w:val="22"/>
                <w:lang w:val="en-GB"/>
              </w:rPr>
              <w:t>First release of the Harmonised Gas Role Model after approval.</w:t>
            </w:r>
          </w:p>
        </w:tc>
        <w:bookmarkEnd w:id="159"/>
      </w:tr>
      <w:tr w:rsidR="00895396" w:rsidRPr="00F87C12" w14:paraId="06B28E65"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5E4FE32" w14:textId="77777777" w:rsidR="00947604" w:rsidRPr="00F87C12" w:rsidRDefault="00947604" w:rsidP="008F20B1">
            <w:pPr>
              <w:jc w:val="both"/>
              <w:rPr>
                <w:rFonts w:ascii="Verdana" w:eastAsia="Times New Roman" w:hAnsi="Verdana"/>
                <w:color w:val="000000"/>
                <w:sz w:val="22"/>
                <w:lang w:val="en-GB"/>
              </w:rPr>
            </w:pPr>
            <w:bookmarkStart w:id="160" w:name="BKM_C0EA6578_9C7E_4BFD_8CC3_E2E8970B8121"/>
            <w:r w:rsidRPr="00F87C12">
              <w:rPr>
                <w:rFonts w:ascii="Verdana" w:eastAsia="Times New Roman" w:hAnsi="Verdana"/>
                <w:color w:val="000000"/>
                <w:sz w:val="22"/>
                <w:lang w:val="en-GB"/>
              </w:rPr>
              <w:t>2016-11-01 Prerelease 1.1</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CF88055" w14:textId="77777777" w:rsidR="00947604" w:rsidRPr="00F87C12" w:rsidRDefault="00947604" w:rsidP="008F20B1">
            <w:pPr>
              <w:numPr>
                <w:ilvl w:val="0"/>
                <w:numId w:val="11"/>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Correction of additional interactions in figure 4</w:t>
            </w:r>
          </w:p>
          <w:p w14:paraId="24601140" w14:textId="77777777" w:rsidR="00947604" w:rsidRPr="00F87C12" w:rsidRDefault="00947604" w:rsidP="008F20B1">
            <w:pPr>
              <w:numPr>
                <w:ilvl w:val="0"/>
                <w:numId w:val="11"/>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Correction of missing interactions in figures 13, 19</w:t>
            </w:r>
          </w:p>
          <w:p w14:paraId="14828BF6" w14:textId="77777777" w:rsidR="00947604" w:rsidRPr="00F87C12" w:rsidRDefault="00947604" w:rsidP="008F20B1">
            <w:pPr>
              <w:numPr>
                <w:ilvl w:val="0"/>
                <w:numId w:val="11"/>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Correction of naming in figures 13, 19</w:t>
            </w:r>
          </w:p>
          <w:p w14:paraId="6F400952" w14:textId="77777777" w:rsidR="00947604" w:rsidRPr="00F87C12" w:rsidRDefault="00947604" w:rsidP="008F20B1">
            <w:pPr>
              <w:numPr>
                <w:ilvl w:val="0"/>
                <w:numId w:val="11"/>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Correction of definition Clearing Responsible</w:t>
            </w:r>
          </w:p>
        </w:tc>
        <w:bookmarkEnd w:id="160"/>
      </w:tr>
      <w:tr w:rsidR="00895396" w:rsidRPr="00F87C12" w14:paraId="0E9E5ED5"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B0D790F" w14:textId="77777777" w:rsidR="00947604" w:rsidRPr="00F87C12" w:rsidRDefault="00947604" w:rsidP="008F20B1">
            <w:pPr>
              <w:jc w:val="both"/>
              <w:rPr>
                <w:rFonts w:ascii="Verdana" w:eastAsia="Times New Roman" w:hAnsi="Verdana"/>
                <w:color w:val="000000"/>
                <w:sz w:val="22"/>
                <w:lang w:val="en-GB"/>
              </w:rPr>
            </w:pPr>
            <w:bookmarkStart w:id="161" w:name="BKM_E4D56DBF_0750_4427_A331_2B6B37B761FE"/>
            <w:r w:rsidRPr="00F87C12">
              <w:rPr>
                <w:rFonts w:ascii="Verdana" w:eastAsia="Times New Roman" w:hAnsi="Verdana"/>
                <w:color w:val="000000"/>
                <w:sz w:val="22"/>
                <w:lang w:val="en-GB"/>
              </w:rPr>
              <w:t>2017-06-15 Prerelease 2.0</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EE9E90D" w14:textId="77777777" w:rsidR="00947604" w:rsidRPr="00F87C12" w:rsidRDefault="00947604" w:rsidP="008F20B1">
            <w:pPr>
              <w:jc w:val="both"/>
              <w:rPr>
                <w:rFonts w:ascii="Verdana" w:eastAsia="Times New Roman" w:hAnsi="Verdana"/>
                <w:color w:val="000000"/>
                <w:sz w:val="22"/>
                <w:lang w:val="en-GB"/>
              </w:rPr>
            </w:pPr>
            <w:r w:rsidRPr="00F87C12">
              <w:rPr>
                <w:rFonts w:ascii="Verdana" w:eastAsia="Times New Roman" w:hAnsi="Verdana"/>
                <w:color w:val="000000"/>
                <w:sz w:val="22"/>
                <w:lang w:val="en-GB"/>
              </w:rPr>
              <w:t>Draft release of the Harmonised Gas Role Model from a business process perspective.</w:t>
            </w:r>
          </w:p>
        </w:tc>
        <w:bookmarkEnd w:id="161"/>
      </w:tr>
      <w:tr w:rsidR="00895396" w:rsidRPr="00F87C12" w14:paraId="0927A0CD"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CA8D350" w14:textId="77777777" w:rsidR="00947604" w:rsidRPr="00F87C12" w:rsidRDefault="00947604" w:rsidP="008F20B1">
            <w:pPr>
              <w:jc w:val="both"/>
              <w:rPr>
                <w:rFonts w:ascii="Verdana" w:eastAsia="Times New Roman" w:hAnsi="Verdana"/>
                <w:color w:val="000000"/>
                <w:sz w:val="22"/>
                <w:lang w:val="en-GB"/>
              </w:rPr>
            </w:pPr>
            <w:bookmarkStart w:id="162" w:name="BKM_ECCEE6F8_FB28_464D_8A9B_81E2F4637478"/>
            <w:r w:rsidRPr="00F87C12">
              <w:rPr>
                <w:rFonts w:ascii="Verdana" w:eastAsia="Times New Roman" w:hAnsi="Verdana"/>
                <w:color w:val="000000"/>
                <w:sz w:val="22"/>
                <w:lang w:val="en-GB"/>
              </w:rPr>
              <w:t>2017-07-13 Prerelease 2.1</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BF9E46" w14:textId="77777777" w:rsidR="00947604" w:rsidRPr="00F87C12" w:rsidRDefault="00947604" w:rsidP="008F20B1">
            <w:pPr>
              <w:jc w:val="both"/>
              <w:rPr>
                <w:rFonts w:ascii="Verdana" w:eastAsia="Times New Roman" w:hAnsi="Verdana"/>
                <w:color w:val="000000"/>
                <w:sz w:val="22"/>
                <w:lang w:val="en-GB"/>
              </w:rPr>
            </w:pPr>
            <w:r w:rsidRPr="00F87C12">
              <w:rPr>
                <w:rFonts w:ascii="Verdana" w:eastAsia="Times New Roman" w:hAnsi="Verdana"/>
                <w:color w:val="000000"/>
                <w:sz w:val="22"/>
                <w:lang w:val="en-GB"/>
              </w:rPr>
              <w:t>Approved release of the Harmonised Gas Role Model from a business process perspective.</w:t>
            </w:r>
          </w:p>
        </w:tc>
        <w:bookmarkEnd w:id="162"/>
      </w:tr>
      <w:tr w:rsidR="00895396" w:rsidRPr="00F87C12" w14:paraId="39456204"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05082E2" w14:textId="77777777" w:rsidR="00947604" w:rsidRPr="00F87C12" w:rsidRDefault="00947604" w:rsidP="008F20B1">
            <w:pPr>
              <w:jc w:val="both"/>
              <w:rPr>
                <w:rFonts w:ascii="Verdana" w:eastAsia="Times New Roman" w:hAnsi="Verdana"/>
                <w:color w:val="000000"/>
                <w:sz w:val="22"/>
                <w:lang w:val="en-GB"/>
              </w:rPr>
            </w:pPr>
            <w:bookmarkStart w:id="163" w:name="BKM_51F96279_75D9_4E20_B037_EC63E648574F"/>
            <w:r w:rsidRPr="00F87C12">
              <w:rPr>
                <w:rFonts w:ascii="Verdana" w:eastAsia="Times New Roman" w:hAnsi="Verdana"/>
                <w:color w:val="000000"/>
                <w:sz w:val="22"/>
                <w:lang w:val="en-GB"/>
              </w:rPr>
              <w:t>2017-08-25 Draft 01</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BB9EA99" w14:textId="77777777" w:rsidR="00947604" w:rsidRPr="00F87C12" w:rsidRDefault="00947604" w:rsidP="008F20B1">
            <w:pPr>
              <w:numPr>
                <w:ilvl w:val="0"/>
                <w:numId w:val="12"/>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Role perspective diagrams included</w:t>
            </w:r>
          </w:p>
          <w:p w14:paraId="6669C8E5" w14:textId="77777777" w:rsidR="00947604" w:rsidRPr="00F87C12" w:rsidRDefault="00947604" w:rsidP="008F20B1">
            <w:pPr>
              <w:numPr>
                <w:ilvl w:val="0"/>
                <w:numId w:val="13"/>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Breakdown of Settlement which includes Metering, Allocation and Balancing</w:t>
            </w:r>
          </w:p>
          <w:p w14:paraId="034CE6D1" w14:textId="77777777" w:rsidR="00947604" w:rsidRPr="00F87C12" w:rsidRDefault="00947604" w:rsidP="008F20B1">
            <w:pPr>
              <w:numPr>
                <w:ilvl w:val="0"/>
                <w:numId w:val="13"/>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Name change from “Transparency” to “REMIT and Transparency”</w:t>
            </w:r>
          </w:p>
          <w:p w14:paraId="383F8970" w14:textId="77777777" w:rsidR="00947604" w:rsidRPr="00F87C12" w:rsidRDefault="00947604" w:rsidP="008F20B1">
            <w:pPr>
              <w:numPr>
                <w:ilvl w:val="0"/>
                <w:numId w:val="13"/>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Include generic role “System Operator” in overview</w:t>
            </w:r>
          </w:p>
          <w:p w14:paraId="7888594A" w14:textId="77777777" w:rsidR="00947604" w:rsidRPr="00F87C12" w:rsidRDefault="00947604" w:rsidP="008F20B1">
            <w:pPr>
              <w:numPr>
                <w:ilvl w:val="0"/>
                <w:numId w:val="13"/>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Nomination and Matching and REMIT and Transparency</w:t>
            </w:r>
          </w:p>
          <w:p w14:paraId="21D6674B" w14:textId="77777777" w:rsidR="00947604" w:rsidRPr="00F87C12" w:rsidRDefault="00947604" w:rsidP="008F20B1">
            <w:pPr>
              <w:numPr>
                <w:ilvl w:val="0"/>
                <w:numId w:val="13"/>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Definition of System Operator added</w:t>
            </w:r>
          </w:p>
        </w:tc>
        <w:bookmarkEnd w:id="163"/>
      </w:tr>
      <w:tr w:rsidR="00895396" w:rsidRPr="00F87C12" w14:paraId="0AE4E551"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5CE0F04" w14:textId="77777777" w:rsidR="00947604" w:rsidRPr="00F87C12" w:rsidRDefault="00947604" w:rsidP="008F20B1">
            <w:pPr>
              <w:jc w:val="both"/>
              <w:rPr>
                <w:rFonts w:ascii="Verdana" w:eastAsia="Times New Roman" w:hAnsi="Verdana"/>
                <w:color w:val="000000"/>
                <w:sz w:val="22"/>
                <w:lang w:val="en-GB"/>
              </w:rPr>
            </w:pPr>
            <w:bookmarkStart w:id="164" w:name="BKM_554922BD_B16B_4137_8CAD_DABFB1D61AC3"/>
            <w:r w:rsidRPr="00F87C12">
              <w:rPr>
                <w:rFonts w:ascii="Verdana" w:eastAsia="Times New Roman" w:hAnsi="Verdana"/>
                <w:color w:val="000000"/>
                <w:sz w:val="22"/>
                <w:lang w:val="en-GB"/>
              </w:rPr>
              <w:t>2017-10-11 Draft 02</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D22E4F2" w14:textId="77777777" w:rsidR="00947604" w:rsidRPr="00F87C12" w:rsidRDefault="00947604" w:rsidP="008F20B1">
            <w:pPr>
              <w:numPr>
                <w:ilvl w:val="0"/>
                <w:numId w:val="14"/>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Added bullet point with CBPs in chapter 1.1</w:t>
            </w:r>
          </w:p>
          <w:p w14:paraId="7EB5DF3E" w14:textId="77777777" w:rsidR="00947604" w:rsidRPr="00F87C12" w:rsidRDefault="00947604" w:rsidP="008F20B1">
            <w:pPr>
              <w:numPr>
                <w:ilvl w:val="0"/>
                <w:numId w:val="14"/>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Renamed role PSO to PFO – Production Facility Operator</w:t>
            </w:r>
          </w:p>
          <w:p w14:paraId="22424ABB" w14:textId="77777777" w:rsidR="00947604" w:rsidRPr="00F87C12" w:rsidRDefault="00947604" w:rsidP="008F20B1">
            <w:pPr>
              <w:numPr>
                <w:ilvl w:val="0"/>
                <w:numId w:val="14"/>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Reworked generalizations diagram</w:t>
            </w:r>
          </w:p>
          <w:p w14:paraId="6439AF7D" w14:textId="77777777" w:rsidR="00947604" w:rsidRPr="00F87C12" w:rsidRDefault="00947604" w:rsidP="008F20B1">
            <w:pPr>
              <w:numPr>
                <w:ilvl w:val="0"/>
                <w:numId w:val="14"/>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Renamed chapter 7.1 to Capacity Allocation</w:t>
            </w:r>
          </w:p>
          <w:p w14:paraId="140E3A29" w14:textId="77777777" w:rsidR="00947604" w:rsidRPr="00F87C12" w:rsidRDefault="00947604" w:rsidP="008F20B1">
            <w:pPr>
              <w:numPr>
                <w:ilvl w:val="0"/>
                <w:numId w:val="14"/>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Divided Gas Trading into 2 sub divisions “Exchange Gas Trading” and “OTC Gas Trading”</w:t>
            </w:r>
          </w:p>
          <w:p w14:paraId="00D9F204" w14:textId="77777777" w:rsidR="00947604" w:rsidRPr="00F87C12" w:rsidRDefault="00947604" w:rsidP="008F20B1">
            <w:pPr>
              <w:numPr>
                <w:ilvl w:val="0"/>
                <w:numId w:val="14"/>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Renamed chapter 7.4 to Balancing and Settlement</w:t>
            </w:r>
          </w:p>
          <w:p w14:paraId="442642FE" w14:textId="77777777" w:rsidR="00947604" w:rsidRPr="00F87C12" w:rsidRDefault="00947604" w:rsidP="008F20B1">
            <w:pPr>
              <w:numPr>
                <w:ilvl w:val="0"/>
                <w:numId w:val="14"/>
              </w:numPr>
              <w:ind w:left="360" w:hanging="360"/>
              <w:jc w:val="both"/>
              <w:rPr>
                <w:rFonts w:ascii="Verdana" w:eastAsia="Times New Roman" w:hAnsi="Verdana"/>
                <w:color w:val="000000"/>
                <w:sz w:val="22"/>
                <w:lang w:val="en-GB"/>
              </w:rPr>
            </w:pPr>
            <w:r w:rsidRPr="00F87C12">
              <w:rPr>
                <w:rFonts w:ascii="Verdana" w:eastAsia="Times New Roman" w:hAnsi="Verdana"/>
                <w:color w:val="000000"/>
                <w:sz w:val="22"/>
                <w:lang w:val="en-GB"/>
              </w:rPr>
              <w:t>Created 4 sub divisions – Metering, Allocation, Balancing, Settlement)</w:t>
            </w:r>
          </w:p>
        </w:tc>
        <w:bookmarkEnd w:id="164"/>
      </w:tr>
      <w:tr w:rsidR="00895396" w:rsidRPr="00F87C12" w14:paraId="54FD7D56"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A3E079B" w14:textId="77777777" w:rsidR="00947604" w:rsidRPr="00F87C12" w:rsidRDefault="00947604">
            <w:pPr>
              <w:rPr>
                <w:rFonts w:ascii="Times New Roman" w:eastAsia="Times New Roman" w:hAnsi="Times New Roman"/>
                <w:color w:val="000000"/>
                <w:sz w:val="20"/>
                <w:lang w:val="en-GB"/>
              </w:rPr>
            </w:pPr>
            <w:bookmarkStart w:id="165" w:name="BKM_5B4349A4_91C0_4B12_89EB_17ED7F1E3CD1"/>
            <w:r w:rsidRPr="00F87C12">
              <w:rPr>
                <w:rFonts w:ascii="Times New Roman" w:eastAsia="Times New Roman" w:hAnsi="Times New Roman"/>
                <w:color w:val="000000"/>
                <w:sz w:val="20"/>
                <w:lang w:val="en-GB"/>
              </w:rPr>
              <w:t>2017-12-18 Draft 03</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8B67B1C" w14:textId="77777777" w:rsidR="00947604" w:rsidRPr="00F87C12" w:rsidRDefault="00947604">
            <w:pPr>
              <w:numPr>
                <w:ilvl w:val="0"/>
                <w:numId w:val="15"/>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Added/Modified definitions for all business processes</w:t>
            </w:r>
          </w:p>
          <w:p w14:paraId="5B9DA4AE" w14:textId="77777777" w:rsidR="00947604" w:rsidRPr="00F87C12" w:rsidRDefault="00947604">
            <w:pPr>
              <w:numPr>
                <w:ilvl w:val="0"/>
                <w:numId w:val="15"/>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Modified definition Trader</w:t>
            </w:r>
          </w:p>
          <w:p w14:paraId="49C39A4D" w14:textId="77777777" w:rsidR="00947604" w:rsidRPr="00F87C12" w:rsidRDefault="00947604">
            <w:pPr>
              <w:numPr>
                <w:ilvl w:val="0"/>
                <w:numId w:val="15"/>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Added interaction AC-&gt;BRP</w:t>
            </w:r>
          </w:p>
          <w:p w14:paraId="700355CF" w14:textId="77777777" w:rsidR="00947604" w:rsidRPr="00F87C12" w:rsidRDefault="00947604">
            <w:pPr>
              <w:numPr>
                <w:ilvl w:val="0"/>
                <w:numId w:val="15"/>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Added interaction Trader-&gt;Trader</w:t>
            </w:r>
          </w:p>
          <w:p w14:paraId="4AFFDE3C" w14:textId="77777777" w:rsidR="00947604" w:rsidRPr="00F87C12" w:rsidRDefault="00947604">
            <w:pPr>
              <w:numPr>
                <w:ilvl w:val="0"/>
                <w:numId w:val="15"/>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Added interaction TSO-&gt;PFO</w:t>
            </w:r>
          </w:p>
        </w:tc>
        <w:bookmarkEnd w:id="165"/>
      </w:tr>
      <w:tr w:rsidR="00895396" w:rsidRPr="00F87C12" w14:paraId="4CAFB8BF"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BBE2868" w14:textId="77777777" w:rsidR="00947604" w:rsidRPr="00F87C12" w:rsidRDefault="00947604">
            <w:pPr>
              <w:rPr>
                <w:rFonts w:ascii="Times New Roman" w:eastAsia="Times New Roman" w:hAnsi="Times New Roman"/>
                <w:color w:val="000000"/>
                <w:sz w:val="20"/>
                <w:lang w:val="en-GB"/>
              </w:rPr>
            </w:pPr>
            <w:bookmarkStart w:id="166" w:name="BKM_82035460_EF3D_448F_BCBC_BA18B866B736"/>
            <w:r w:rsidRPr="00F87C12">
              <w:rPr>
                <w:rFonts w:ascii="Times New Roman" w:eastAsia="Times New Roman" w:hAnsi="Times New Roman"/>
                <w:color w:val="000000"/>
                <w:sz w:val="20"/>
                <w:lang w:val="en-GB"/>
              </w:rPr>
              <w:t>2018-01-30 Draft 04</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920E14A" w14:textId="77777777" w:rsidR="00947604" w:rsidRPr="00F87C12" w:rsidRDefault="00947604">
            <w:pPr>
              <w:numPr>
                <w:ilvl w:val="0"/>
                <w:numId w:val="16"/>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Introduction of the role Weather Data Provider</w:t>
            </w:r>
          </w:p>
          <w:p w14:paraId="2D6FC6F9" w14:textId="77777777" w:rsidR="00947604" w:rsidRPr="00F87C12" w:rsidRDefault="00947604">
            <w:pPr>
              <w:numPr>
                <w:ilvl w:val="0"/>
                <w:numId w:val="16"/>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Impact on the processes:</w:t>
            </w:r>
          </w:p>
          <w:p w14:paraId="3431184C" w14:textId="77777777" w:rsidR="00947604" w:rsidRPr="00F87C12" w:rsidRDefault="00947604">
            <w:pPr>
              <w:numPr>
                <w:ilvl w:val="1"/>
                <w:numId w:val="16"/>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OTC gas trading</w:t>
            </w:r>
          </w:p>
          <w:p w14:paraId="5A7DED48" w14:textId="77777777" w:rsidR="00947604" w:rsidRPr="00F87C12" w:rsidRDefault="00947604">
            <w:pPr>
              <w:numPr>
                <w:ilvl w:val="1"/>
                <w:numId w:val="16"/>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Allocation</w:t>
            </w:r>
          </w:p>
          <w:p w14:paraId="2C04BC8C" w14:textId="77777777" w:rsidR="00947604" w:rsidRPr="00F87C12" w:rsidRDefault="00947604">
            <w:pPr>
              <w:numPr>
                <w:ilvl w:val="1"/>
                <w:numId w:val="16"/>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Balancing</w:t>
            </w:r>
          </w:p>
          <w:p w14:paraId="4CC21516" w14:textId="77777777" w:rsidR="00947604" w:rsidRPr="00F87C12" w:rsidRDefault="00947604">
            <w:pPr>
              <w:rPr>
                <w:rFonts w:ascii="Times New Roman" w:eastAsia="Times New Roman" w:hAnsi="Times New Roman"/>
                <w:color w:val="000000"/>
                <w:sz w:val="20"/>
                <w:lang w:val="en-GB"/>
              </w:rPr>
            </w:pPr>
          </w:p>
        </w:tc>
        <w:bookmarkEnd w:id="166"/>
      </w:tr>
      <w:tr w:rsidR="00895396" w:rsidRPr="00F87C12" w14:paraId="7F2ED1E3"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C4F435E" w14:textId="77777777" w:rsidR="00947604" w:rsidRPr="00F87C12" w:rsidRDefault="00947604">
            <w:pPr>
              <w:rPr>
                <w:rFonts w:ascii="Times New Roman" w:eastAsia="Times New Roman" w:hAnsi="Times New Roman"/>
                <w:color w:val="000000"/>
                <w:sz w:val="20"/>
                <w:lang w:val="en-GB"/>
              </w:rPr>
            </w:pPr>
            <w:bookmarkStart w:id="167" w:name="BKM_7D1246A8_6EA0_421C_A3A0_D4EF95880FD5"/>
            <w:r w:rsidRPr="00F87C12">
              <w:rPr>
                <w:rFonts w:ascii="Times New Roman" w:eastAsia="Times New Roman" w:hAnsi="Times New Roman"/>
                <w:color w:val="000000"/>
                <w:sz w:val="20"/>
                <w:lang w:val="en-GB"/>
              </w:rPr>
              <w:t>2018-05-30 Stable Release V01</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7D827AB" w14:textId="77777777" w:rsidR="00947604" w:rsidRPr="00F87C12" w:rsidRDefault="00947604">
            <w:pPr>
              <w:numPr>
                <w:ilvl w:val="0"/>
                <w:numId w:val="17"/>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Modified business process names</w:t>
            </w:r>
          </w:p>
          <w:p w14:paraId="1A769FA5" w14:textId="77777777" w:rsidR="00947604" w:rsidRPr="00F87C12" w:rsidRDefault="00947604">
            <w:pPr>
              <w:numPr>
                <w:ilvl w:val="0"/>
                <w:numId w:val="17"/>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Modified business process definitions</w:t>
            </w:r>
          </w:p>
          <w:p w14:paraId="53D72C38" w14:textId="77777777" w:rsidR="00947604" w:rsidRPr="00F87C12" w:rsidRDefault="00947604">
            <w:pPr>
              <w:numPr>
                <w:ilvl w:val="0"/>
                <w:numId w:val="17"/>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lastRenderedPageBreak/>
              <w:t>Process Capacity Allocation: Removed 2 interactions, added interaction</w:t>
            </w:r>
          </w:p>
          <w:p w14:paraId="00C851CA" w14:textId="77777777" w:rsidR="00947604" w:rsidRPr="00F87C12" w:rsidRDefault="00947604">
            <w:pPr>
              <w:numPr>
                <w:ilvl w:val="0"/>
                <w:numId w:val="17"/>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Ensured naming coherence in processes Allocation, Balancing and Settlement</w:t>
            </w:r>
          </w:p>
          <w:p w14:paraId="1FF66603" w14:textId="77777777" w:rsidR="00947604" w:rsidRPr="00F87C12" w:rsidRDefault="00947604">
            <w:pPr>
              <w:numPr>
                <w:ilvl w:val="0"/>
                <w:numId w:val="17"/>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Added loop interaction for role Market Information Aggregator</w:t>
            </w:r>
          </w:p>
          <w:p w14:paraId="4AB43A56" w14:textId="77777777" w:rsidR="00947604" w:rsidRPr="00F87C12" w:rsidRDefault="00947604">
            <w:pPr>
              <w:numPr>
                <w:ilvl w:val="0"/>
                <w:numId w:val="17"/>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Modified definition for role Market Information Aggregator</w:t>
            </w:r>
          </w:p>
        </w:tc>
        <w:bookmarkEnd w:id="167"/>
      </w:tr>
      <w:tr w:rsidR="00895396" w:rsidRPr="00F87C12" w14:paraId="35EEF088"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236F57D" w14:textId="77777777" w:rsidR="00947604" w:rsidRPr="00F87C12" w:rsidRDefault="00947604">
            <w:pPr>
              <w:rPr>
                <w:rFonts w:ascii="Times New Roman" w:eastAsia="Times New Roman" w:hAnsi="Times New Roman"/>
                <w:color w:val="000000"/>
                <w:sz w:val="20"/>
                <w:lang w:val="en-GB"/>
              </w:rPr>
            </w:pPr>
            <w:bookmarkStart w:id="168" w:name="BKM_C95F41FE_6E51_4B76_860E_B656E852CD4D"/>
            <w:r w:rsidRPr="00F87C12">
              <w:rPr>
                <w:rFonts w:ascii="Times New Roman" w:eastAsia="Times New Roman" w:hAnsi="Times New Roman"/>
                <w:color w:val="000000"/>
                <w:sz w:val="20"/>
                <w:lang w:val="en-GB"/>
              </w:rPr>
              <w:lastRenderedPageBreak/>
              <w:t>2019-07-26 V01 Draft A</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1749859"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Add information for SSO to CRP Communicates storage capacity allocation in all related diagrams.</w:t>
            </w:r>
          </w:p>
          <w:p w14:paraId="0105634E"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Delete information flow SSO to CPR Communicates storage capacity allocation in all related diagrams.</w:t>
            </w:r>
          </w:p>
          <w:p w14:paraId="46BF5A10"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BEPR to AC change the information flow direction to AC to BERP in all related diagrams.</w:t>
            </w:r>
          </w:p>
        </w:tc>
        <w:bookmarkEnd w:id="168"/>
      </w:tr>
      <w:tr w:rsidR="00895396" w:rsidRPr="00F87C12" w14:paraId="47E40217"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A8E52BF" w14:textId="77777777" w:rsidR="00947604" w:rsidRPr="00F87C12" w:rsidRDefault="00947604">
            <w:pPr>
              <w:rPr>
                <w:rFonts w:ascii="Times New Roman" w:eastAsia="Times New Roman" w:hAnsi="Times New Roman"/>
                <w:color w:val="000000"/>
                <w:sz w:val="20"/>
                <w:lang w:val="en-GB"/>
              </w:rPr>
            </w:pPr>
            <w:bookmarkStart w:id="169" w:name="BKM_A94A81A4_DD34_46AB_902B_45CDBA058AC9"/>
            <w:r w:rsidRPr="00F87C12">
              <w:rPr>
                <w:rFonts w:ascii="Times New Roman" w:eastAsia="Times New Roman" w:hAnsi="Times New Roman"/>
                <w:color w:val="000000"/>
                <w:sz w:val="20"/>
                <w:lang w:val="en-GB"/>
              </w:rPr>
              <w:t>2020-01-31</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1092BD9"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Changes implemented to harmonise with the release of Edig@s version 6.</w:t>
            </w:r>
          </w:p>
        </w:tc>
        <w:bookmarkEnd w:id="169"/>
      </w:tr>
      <w:tr w:rsidR="00895396" w:rsidRPr="00F87C12" w14:paraId="432A0BEC"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1311987" w14:textId="77777777" w:rsidR="00947604" w:rsidRPr="00F87C12" w:rsidRDefault="00947604">
            <w:pPr>
              <w:rPr>
                <w:rFonts w:ascii="Times New Roman" w:eastAsia="Times New Roman" w:hAnsi="Times New Roman"/>
                <w:color w:val="000000"/>
                <w:sz w:val="20"/>
                <w:lang w:val="en-GB"/>
              </w:rPr>
            </w:pPr>
            <w:bookmarkStart w:id="170" w:name="BKM_833F11CA_2E60_4312_BBA1_4ED4291F63DF"/>
            <w:r w:rsidRPr="00F87C12">
              <w:rPr>
                <w:rFonts w:ascii="Times New Roman" w:eastAsia="Times New Roman" w:hAnsi="Times New Roman"/>
                <w:color w:val="000000"/>
                <w:sz w:val="20"/>
                <w:lang w:val="en-GB"/>
              </w:rPr>
              <w:t>2022-03-03</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AD1C79"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Harmonisation with electricity role model. Updates of role definitions and interactions. Balance Energy Price Responsible role deprecated, and added new roles for Energy Service Company, Party Administrator and Producer.</w:t>
            </w:r>
          </w:p>
        </w:tc>
        <w:bookmarkEnd w:id="170"/>
      </w:tr>
      <w:tr w:rsidR="00895396" w:rsidRPr="00F87C12" w14:paraId="24AB63AC"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F183EE4" w14:textId="77777777" w:rsidR="00947604" w:rsidRPr="00F87C12" w:rsidRDefault="00947604">
            <w:pPr>
              <w:rPr>
                <w:rFonts w:ascii="Times New Roman" w:eastAsia="Times New Roman" w:hAnsi="Times New Roman"/>
                <w:color w:val="000000"/>
                <w:sz w:val="20"/>
                <w:lang w:val="en-GB"/>
              </w:rPr>
            </w:pPr>
            <w:bookmarkStart w:id="171" w:name="BKM_62149D0B_F3BF_429A_B264_8D99E75D1908"/>
            <w:r w:rsidRPr="00F87C12">
              <w:rPr>
                <w:rFonts w:ascii="Times New Roman" w:eastAsia="Times New Roman" w:hAnsi="Times New Roman"/>
                <w:color w:val="000000"/>
                <w:sz w:val="20"/>
                <w:lang w:val="en-GB"/>
              </w:rPr>
              <w:t>2023-10-16</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03188B9"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Added section and interaction diagram for System Operation</w:t>
            </w:r>
          </w:p>
          <w:p w14:paraId="2756D728"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Added role generalisation illustration &amp; text</w:t>
            </w:r>
          </w:p>
          <w:p w14:paraId="4988EAFA"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Role definitions updated after further alignment and harmonisation</w:t>
            </w:r>
          </w:p>
        </w:tc>
        <w:bookmarkEnd w:id="171"/>
      </w:tr>
      <w:tr w:rsidR="00895396" w:rsidRPr="00F87C12" w14:paraId="2EE671D1"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E1B71B5" w14:textId="77777777" w:rsidR="00947604" w:rsidRPr="00F87C12" w:rsidRDefault="00947604">
            <w:pPr>
              <w:rPr>
                <w:rFonts w:ascii="Times New Roman" w:eastAsia="Times New Roman" w:hAnsi="Times New Roman"/>
                <w:color w:val="000000"/>
                <w:sz w:val="20"/>
                <w:lang w:val="en-GB"/>
              </w:rPr>
            </w:pPr>
            <w:bookmarkStart w:id="172" w:name="BKM_30C13C7E_2A05_48C5_B83F_6DD1B9920C42"/>
            <w:r w:rsidRPr="00F87C12">
              <w:rPr>
                <w:rFonts w:ascii="Times New Roman" w:eastAsia="Times New Roman" w:hAnsi="Times New Roman"/>
                <w:color w:val="000000"/>
                <w:sz w:val="20"/>
                <w:lang w:val="en-GB"/>
              </w:rPr>
              <w:t>2024-11-26</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E61DBF"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Capacity diagram divided in two sections - basic and advanced.</w:t>
            </w:r>
          </w:p>
          <w:p w14:paraId="600FFEED"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Added section for Remark to the expression “single-sided”</w:t>
            </w:r>
          </w:p>
          <w:p w14:paraId="60B3C26E"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Updated definition for "Clearing Responsible"</w:t>
            </w:r>
          </w:p>
          <w:p w14:paraId="6B36EB39" w14:textId="77777777" w:rsidR="00947604" w:rsidRPr="00F87C12" w:rsidRDefault="00947604">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Updated text for section 4.2.1 "Exchange Gas Trading Process"</w:t>
            </w:r>
          </w:p>
          <w:p w14:paraId="34EACDD0" w14:textId="77777777" w:rsidR="00947604" w:rsidRPr="00F87C12" w:rsidRDefault="00947604">
            <w:pPr>
              <w:rPr>
                <w:rFonts w:ascii="Times New Roman" w:eastAsia="Times New Roman" w:hAnsi="Times New Roman"/>
                <w:color w:val="000000"/>
                <w:sz w:val="20"/>
                <w:lang w:val="en-GB"/>
              </w:rPr>
            </w:pPr>
          </w:p>
        </w:tc>
        <w:bookmarkEnd w:id="1"/>
        <w:bookmarkEnd w:id="2"/>
        <w:bookmarkEnd w:id="156"/>
        <w:bookmarkEnd w:id="157"/>
        <w:bookmarkEnd w:id="158"/>
        <w:bookmarkEnd w:id="172"/>
      </w:tr>
      <w:tr w:rsidR="000750D1" w:rsidRPr="00F87C12" w14:paraId="79150565" w14:textId="77777777" w:rsidTr="008F20B1">
        <w:tc>
          <w:tcPr>
            <w:tcW w:w="504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5226BB4" w14:textId="65A887C0" w:rsidR="000750D1" w:rsidRPr="00F87C12" w:rsidRDefault="000750D1">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2025-11-25</w:t>
            </w:r>
          </w:p>
        </w:tc>
        <w:tc>
          <w:tcPr>
            <w:tcW w:w="57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687CE3D" w14:textId="77777777" w:rsidR="00F87C12" w:rsidRPr="00F87C12" w:rsidRDefault="00F87C12" w:rsidP="00F87C12">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Updated the SSO -&gt; CRP interactions in Capacity Diagram to align with the LSO interactions.</w:t>
            </w:r>
          </w:p>
          <w:p w14:paraId="22FFABD7" w14:textId="77777777" w:rsidR="00F87C12" w:rsidRPr="00F87C12" w:rsidRDefault="00F87C12" w:rsidP="00F87C12">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Updated interaction CRP-&gt;TSO «Advises secondary market transfer» to “Initiate Secondary Market Transfer”</w:t>
            </w:r>
          </w:p>
          <w:p w14:paraId="45701AFE" w14:textId="77777777" w:rsidR="00F87C12" w:rsidRPr="00F87C12" w:rsidRDefault="00F87C12" w:rsidP="00F87C12">
            <w:pPr>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 xml:space="preserve">Added to new interactions in the Advanced Capacity Diagram: </w:t>
            </w:r>
          </w:p>
          <w:p w14:paraId="32DE67B1" w14:textId="77777777" w:rsidR="00F87C12" w:rsidRPr="00F87C12" w:rsidRDefault="00F87C12" w:rsidP="00F87C12">
            <w:pPr>
              <w:numPr>
                <w:ilvl w:val="0"/>
                <w:numId w:val="17"/>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CRP-&gt;CPR. “Initiate Secondary Market Transfer”</w:t>
            </w:r>
          </w:p>
          <w:p w14:paraId="49A35E44" w14:textId="77777777" w:rsidR="00AF5E1E" w:rsidRDefault="00F87C12" w:rsidP="00F87C12">
            <w:pPr>
              <w:numPr>
                <w:ilvl w:val="0"/>
                <w:numId w:val="17"/>
              </w:numPr>
              <w:ind w:left="360" w:hanging="360"/>
              <w:rPr>
                <w:rFonts w:ascii="Times New Roman" w:eastAsia="Times New Roman" w:hAnsi="Times New Roman"/>
                <w:color w:val="000000"/>
                <w:sz w:val="20"/>
                <w:lang w:val="en-GB"/>
              </w:rPr>
            </w:pPr>
            <w:r w:rsidRPr="00F87C12">
              <w:rPr>
                <w:rFonts w:ascii="Times New Roman" w:eastAsia="Times New Roman" w:hAnsi="Times New Roman"/>
                <w:color w:val="000000"/>
                <w:sz w:val="20"/>
                <w:lang w:val="en-GB"/>
              </w:rPr>
              <w:t>TSO-&gt;CRP. “Provide Transfer Information”</w:t>
            </w:r>
          </w:p>
          <w:p w14:paraId="248ABA2D" w14:textId="31B6395A" w:rsidR="00C95621" w:rsidRPr="00F87C12" w:rsidRDefault="00C95621" w:rsidP="00C95621">
            <w:pPr>
              <w:rPr>
                <w:rFonts w:ascii="Times New Roman" w:eastAsia="Times New Roman" w:hAnsi="Times New Roman"/>
                <w:color w:val="000000"/>
                <w:sz w:val="20"/>
                <w:lang w:val="en-GB"/>
              </w:rPr>
            </w:pPr>
            <w:r>
              <w:rPr>
                <w:rFonts w:ascii="Times New Roman" w:eastAsia="Times New Roman" w:hAnsi="Times New Roman"/>
                <w:color w:val="000000"/>
                <w:sz w:val="20"/>
                <w:lang w:val="en-GB"/>
              </w:rPr>
              <w:t>Implementation date column on front-page has been removed</w:t>
            </w:r>
            <w:r w:rsidR="008C52A7">
              <w:rPr>
                <w:rFonts w:ascii="Times New Roman" w:eastAsia="Times New Roman" w:hAnsi="Times New Roman"/>
                <w:color w:val="000000"/>
                <w:sz w:val="20"/>
                <w:lang w:val="en-GB"/>
              </w:rPr>
              <w:t>.</w:t>
            </w:r>
            <w:r>
              <w:rPr>
                <w:rFonts w:ascii="Times New Roman" w:eastAsia="Times New Roman" w:hAnsi="Times New Roman"/>
                <w:color w:val="000000"/>
                <w:sz w:val="20"/>
                <w:lang w:val="en-GB"/>
              </w:rPr>
              <w:t xml:space="preserve"> </w:t>
            </w:r>
          </w:p>
        </w:tc>
      </w:tr>
    </w:tbl>
    <w:p w14:paraId="59A91CD1" w14:textId="77777777" w:rsidR="00947604" w:rsidRPr="00F87C12" w:rsidRDefault="00947604">
      <w:pPr>
        <w:rPr>
          <w:rFonts w:ascii="Times New Roman" w:eastAsia="Times New Roman" w:hAnsi="Times New Roman"/>
          <w:sz w:val="20"/>
          <w:lang w:val="en-GB"/>
        </w:rPr>
      </w:pPr>
    </w:p>
    <w:p w14:paraId="47C3591D" w14:textId="77777777" w:rsidR="00947604" w:rsidRPr="00F87C12" w:rsidRDefault="00947604">
      <w:pPr>
        <w:rPr>
          <w:lang w:val="en-GB"/>
        </w:rPr>
      </w:pPr>
    </w:p>
    <w:sectPr w:rsidR="00947604" w:rsidRPr="00F87C12">
      <w:headerReference w:type="default" r:id="rId50"/>
      <w:footerReference w:type="default" r:id="rId51"/>
      <w:pgSz w:w="12240" w:h="15840"/>
      <w:pgMar w:top="720" w:right="720" w:bottom="720"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3706" w14:textId="77777777" w:rsidR="00576238" w:rsidRDefault="00576238">
      <w:r>
        <w:separator/>
      </w:r>
    </w:p>
  </w:endnote>
  <w:endnote w:type="continuationSeparator" w:id="0">
    <w:p w14:paraId="3464BC7F" w14:textId="77777777" w:rsidR="00576238" w:rsidRDefault="00576238">
      <w:r>
        <w:continuationSeparator/>
      </w:r>
    </w:p>
  </w:endnote>
  <w:endnote w:type="continuationNotice" w:id="1">
    <w:p w14:paraId="761F2C5A" w14:textId="77777777" w:rsidR="00576238" w:rsidRDefault="00576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Narrow">
    <w:charset w:val="00"/>
    <w:family w:val="swiss"/>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9DAE" w14:textId="77777777" w:rsidR="00947604" w:rsidRDefault="00947604">
    <w:pPr>
      <w:pStyle w:val="Footer"/>
      <w:rPr>
        <w:rFonts w:eastAsia="Times New Roman" w:cs="Arial"/>
        <w:b/>
        <w:color w:val="000000"/>
        <w:sz w:val="20"/>
        <w:szCs w:val="24"/>
        <w:lang w:val="fr-FR"/>
      </w:rPr>
    </w:pPr>
    <w:r>
      <w:rPr>
        <w:rFonts w:eastAsia="Times New Roman" w:cs="Arial"/>
        <w:sz w:val="20"/>
        <w:szCs w:val="24"/>
        <w:lang w:val="en-AU"/>
      </w:rPr>
      <w:t xml:space="preserve"> </w:t>
    </w:r>
    <w:r>
      <w:rPr>
        <w:rFonts w:eastAsia="Times New Roman" w:cs="Arial"/>
        <w:b/>
        <w:color w:val="000000"/>
        <w:sz w:val="20"/>
        <w:szCs w:val="24"/>
        <w:lang w:val="fr-FR"/>
      </w:rPr>
      <w:t>EASEE-gas Association loi 1901</w:t>
    </w:r>
  </w:p>
  <w:p w14:paraId="7045E291" w14:textId="77777777" w:rsidR="00947604" w:rsidRDefault="00947604">
    <w:pPr>
      <w:pStyle w:val="Footer"/>
      <w:rPr>
        <w:rFonts w:eastAsia="Times New Roman" w:cs="Arial"/>
        <w:color w:val="000000"/>
        <w:sz w:val="18"/>
        <w:szCs w:val="24"/>
        <w:lang w:val="fr-FR"/>
      </w:rPr>
    </w:pPr>
    <w:r>
      <w:rPr>
        <w:rFonts w:eastAsia="Times New Roman" w:cs="Arial"/>
        <w:color w:val="000000"/>
        <w:sz w:val="18"/>
        <w:szCs w:val="24"/>
        <w:lang w:val="fr-FR"/>
      </w:rPr>
      <w:t>12 Tour Opus, La Défense 9, 77, Esplanade du General de Gaulle, La Défense, 92914 Paris, France</w:t>
    </w:r>
  </w:p>
  <w:p w14:paraId="4411C405" w14:textId="77777777" w:rsidR="00947604" w:rsidRDefault="00947604">
    <w:pPr>
      <w:pStyle w:val="Footer"/>
      <w:rPr>
        <w:rFonts w:eastAsia="Times New Roman" w:cs="Arial"/>
        <w:color w:val="000000"/>
        <w:sz w:val="18"/>
        <w:szCs w:val="24"/>
        <w:lang w:val="fr-FR"/>
      </w:rPr>
    </w:pPr>
    <w:r>
      <w:rPr>
        <w:rFonts w:eastAsia="Times New Roman" w:cs="Arial"/>
        <w:color w:val="000000"/>
        <w:sz w:val="18"/>
        <w:szCs w:val="24"/>
        <w:lang w:val="fr-FR"/>
      </w:rPr>
      <w:t xml:space="preserve">Tel: +32 2 761 16 33 Fax: +32 2 761 16 99 Mail: </w:t>
    </w:r>
    <w:hyperlink r:id="rId1" w:history="1">
      <w:r>
        <w:rPr>
          <w:rStyle w:val="Hyperlink"/>
          <w:rFonts w:eastAsia="Times New Roman" w:cs="Arial"/>
          <w:sz w:val="18"/>
          <w:szCs w:val="24"/>
          <w:lang w:val="fr-FR"/>
        </w:rPr>
        <w:t>easee-gas@kelleneurope.com</w:t>
      </w:r>
    </w:hyperlink>
  </w:p>
  <w:p w14:paraId="7899CAA8" w14:textId="77777777" w:rsidR="00947604" w:rsidRDefault="00947604">
    <w:pPr>
      <w:pStyle w:val="Footer"/>
      <w:rPr>
        <w:rFonts w:eastAsia="Times New Roman" w:cs="Arial"/>
        <w:color w:val="000000"/>
        <w:sz w:val="20"/>
        <w:szCs w:val="24"/>
        <w:lang w:val="en-IE"/>
      </w:rPr>
    </w:pPr>
    <w:r>
      <w:rPr>
        <w:rFonts w:eastAsia="Times New Roman" w:cs="Arial"/>
        <w:color w:val="000000"/>
        <w:sz w:val="18"/>
        <w:szCs w:val="24"/>
        <w:lang w:val="en-IE"/>
      </w:rPr>
      <w:t>Web: https://easee-gas.eu/</w:t>
    </w:r>
  </w:p>
  <w:p w14:paraId="3F007CE0" w14:textId="77777777" w:rsidR="00947604" w:rsidRDefault="00947604">
    <w:pPr>
      <w:rPr>
        <w:rFonts w:ascii="Times New Roman" w:eastAsia="Times New Roman" w:hAnsi="Times New Roman"/>
        <w:sz w:val="20"/>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A449" w14:textId="77777777" w:rsidR="00576238" w:rsidRDefault="00576238">
      <w:r>
        <w:separator/>
      </w:r>
    </w:p>
  </w:footnote>
  <w:footnote w:type="continuationSeparator" w:id="0">
    <w:p w14:paraId="29DD6C25" w14:textId="77777777" w:rsidR="00576238" w:rsidRDefault="00576238">
      <w:r>
        <w:continuationSeparator/>
      </w:r>
    </w:p>
  </w:footnote>
  <w:footnote w:type="continuationNotice" w:id="1">
    <w:p w14:paraId="14F8B440" w14:textId="77777777" w:rsidR="00576238" w:rsidRDefault="00576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0" w:type="dxa"/>
      <w:tblLayout w:type="fixed"/>
      <w:tblCellMar>
        <w:left w:w="60" w:type="dxa"/>
        <w:right w:w="60" w:type="dxa"/>
      </w:tblCellMar>
      <w:tblLook w:val="0000" w:firstRow="0" w:lastRow="0" w:firstColumn="0" w:lastColumn="0" w:noHBand="0" w:noVBand="0"/>
    </w:tblPr>
    <w:tblGrid>
      <w:gridCol w:w="6660"/>
      <w:gridCol w:w="4140"/>
    </w:tblGrid>
    <w:tr w:rsidR="00895396" w14:paraId="638F9A56" w14:textId="77777777">
      <w:trPr>
        <w:trHeight w:val="630"/>
      </w:trPr>
      <w:tc>
        <w:tcPr>
          <w:tcW w:w="6660" w:type="dxa"/>
          <w:tcBorders>
            <w:top w:val="nil"/>
            <w:left w:val="nil"/>
            <w:bottom w:val="nil"/>
            <w:right w:val="nil"/>
          </w:tcBorders>
          <w:tcMar>
            <w:top w:w="0" w:type="dxa"/>
            <w:left w:w="60" w:type="dxa"/>
            <w:bottom w:w="0" w:type="dxa"/>
            <w:right w:w="60" w:type="dxa"/>
          </w:tcMar>
        </w:tcPr>
        <w:p w14:paraId="6D1586A4" w14:textId="77777777" w:rsidR="00947604" w:rsidRDefault="00947604">
          <w:pPr>
            <w:jc w:val="right"/>
            <w:rPr>
              <w:rStyle w:val="PageNumber"/>
              <w:rFonts w:ascii="Times New Roman" w:eastAsia="Times New Roman" w:hAnsi="Times New Roman"/>
              <w:color w:val="000000"/>
              <w:sz w:val="20"/>
              <w:lang w:val="fr-FR"/>
            </w:rPr>
          </w:pPr>
          <w:r>
            <w:rPr>
              <w:rStyle w:val="PageNumber"/>
              <w:rFonts w:ascii="Times New Roman" w:eastAsia="Times New Roman" w:hAnsi="Times New Roman"/>
              <w:color w:val="000000"/>
              <w:sz w:val="20"/>
              <w:lang w:val="en-AU"/>
            </w:rPr>
            <w:fldChar w:fldCharType="begin"/>
          </w:r>
          <w:r>
            <w:rPr>
              <w:rStyle w:val="PageNumber"/>
              <w:rFonts w:ascii="Times New Roman" w:eastAsia="Times New Roman" w:hAnsi="Times New Roman"/>
              <w:color w:val="000000"/>
              <w:sz w:val="20"/>
              <w:lang w:val="en-AU"/>
            </w:rPr>
            <w:instrText xml:space="preserve">PAGE </w:instrText>
          </w:r>
          <w:r>
            <w:rPr>
              <w:rStyle w:val="PageNumber"/>
              <w:rFonts w:ascii="Times New Roman" w:eastAsia="Times New Roman" w:hAnsi="Times New Roman"/>
              <w:color w:val="000000"/>
              <w:sz w:val="20"/>
              <w:lang w:val="en-AU"/>
            </w:rPr>
            <w:fldChar w:fldCharType="separate"/>
          </w:r>
          <w:r>
            <w:rPr>
              <w:rStyle w:val="PageNumber"/>
              <w:rFonts w:ascii="Times New Roman" w:eastAsia="Times New Roman" w:hAnsi="Times New Roman"/>
              <w:color w:val="000000"/>
              <w:sz w:val="20"/>
              <w:lang w:val="en-AU"/>
            </w:rPr>
            <w:t xml:space="preserve"> 1</w:t>
          </w:r>
          <w:r>
            <w:rPr>
              <w:rStyle w:val="PageNumber"/>
              <w:rFonts w:ascii="Times New Roman" w:eastAsia="Times New Roman" w:hAnsi="Times New Roman"/>
              <w:color w:val="000000"/>
              <w:sz w:val="20"/>
              <w:lang w:val="en-AU"/>
            </w:rPr>
            <w:fldChar w:fldCharType="end"/>
          </w:r>
        </w:p>
        <w:p w14:paraId="6DDB2C33" w14:textId="77777777" w:rsidR="00947604" w:rsidRDefault="00947604">
          <w:pPr>
            <w:rPr>
              <w:rFonts w:ascii="Times New Roman" w:eastAsia="Times New Roman" w:hAnsi="Times New Roman"/>
              <w:color w:val="000000"/>
              <w:sz w:val="20"/>
              <w:lang w:val="en-US"/>
            </w:rPr>
          </w:pPr>
          <w:r>
            <w:rPr>
              <w:rFonts w:eastAsia="Times New Roman"/>
              <w:color w:val="000000"/>
              <w:sz w:val="28"/>
              <w:lang w:val="fr-FR"/>
            </w:rPr>
            <w:t>Harmonised Role Model Working Document</w:t>
          </w:r>
          <w:r>
            <w:rPr>
              <w:rStyle w:val="PageNumber"/>
              <w:rFonts w:ascii="Times New Roman" w:eastAsia="Times New Roman" w:hAnsi="Times New Roman"/>
              <w:color w:val="000000"/>
              <w:sz w:val="20"/>
              <w:lang w:val="en-AU"/>
            </w:rPr>
            <w:tab/>
          </w:r>
        </w:p>
      </w:tc>
      <w:tc>
        <w:tcPr>
          <w:tcW w:w="4140" w:type="dxa"/>
          <w:tcBorders>
            <w:top w:val="nil"/>
            <w:left w:val="nil"/>
            <w:bottom w:val="nil"/>
            <w:right w:val="nil"/>
          </w:tcBorders>
          <w:tcMar>
            <w:top w:w="0" w:type="dxa"/>
            <w:left w:w="60" w:type="dxa"/>
            <w:bottom w:w="0" w:type="dxa"/>
            <w:right w:w="60" w:type="dxa"/>
          </w:tcMar>
        </w:tcPr>
        <w:p w14:paraId="0C3B8CA7" w14:textId="77777777" w:rsidR="00947604" w:rsidRDefault="00947604">
          <w:pPr>
            <w:jc w:val="right"/>
            <w:rPr>
              <w:rFonts w:ascii="Times New Roman" w:eastAsia="Times New Roman" w:hAnsi="Times New Roman"/>
              <w:color w:val="000000"/>
              <w:sz w:val="20"/>
              <w:lang w:val="en-US"/>
            </w:rPr>
          </w:pPr>
          <w:r>
            <w:rPr>
              <w:noProof/>
            </w:rPr>
            <w:drawing>
              <wp:inline distT="0" distB="0" distL="0" distR="0" wp14:anchorId="140EF9E1" wp14:editId="1D94E5B0">
                <wp:extent cx="1428750" cy="504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tc>
    </w:tr>
  </w:tbl>
  <w:p w14:paraId="1720D3E0" w14:textId="77777777" w:rsidR="00947604" w:rsidRDefault="00947604">
    <w:pPr>
      <w:rPr>
        <w:rFonts w:ascii="Times New Roman" w:eastAsia="Times New Roman" w:hAnsi="Times New Roman"/>
        <w:color w:val="000000"/>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942B"/>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02C9738"/>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2" w15:restartNumberingAfterBreak="0">
    <w:nsid w:val="002C9748"/>
    <w:multiLevelType w:val="multilevel"/>
    <w:tmpl w:val="FFFFFFFF"/>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3" w15:restartNumberingAfterBreak="0">
    <w:nsid w:val="002C9749"/>
    <w:multiLevelType w:val="multilevel"/>
    <w:tmpl w:val="FFFFFFFF"/>
    <w:name w:val="HTML-List3"/>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4" w15:restartNumberingAfterBreak="0">
    <w:nsid w:val="002C9AE2"/>
    <w:multiLevelType w:val="multilevel"/>
    <w:tmpl w:val="FFFFFFFF"/>
    <w:name w:val="HTML-List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002C9F08"/>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6" w15:restartNumberingAfterBreak="0">
    <w:nsid w:val="002C9F18"/>
    <w:multiLevelType w:val="multilevel"/>
    <w:tmpl w:val="FFFFFFFF"/>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7" w15:restartNumberingAfterBreak="0">
    <w:nsid w:val="002C9F19"/>
    <w:multiLevelType w:val="multilevel"/>
    <w:tmpl w:val="FFFFFFFF"/>
    <w:name w:val="HTML-List3"/>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8" w15:restartNumberingAfterBreak="0">
    <w:nsid w:val="002C9F1A"/>
    <w:multiLevelType w:val="multilevel"/>
    <w:tmpl w:val="FFFFFFFF"/>
    <w:name w:val="HTML-List4"/>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9" w15:restartNumberingAfterBreak="0">
    <w:nsid w:val="002CA273"/>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0" w15:restartNumberingAfterBreak="0">
    <w:nsid w:val="002CA2F0"/>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1" w15:restartNumberingAfterBreak="0">
    <w:nsid w:val="002CA2F1"/>
    <w:multiLevelType w:val="multilevel"/>
    <w:tmpl w:val="FFFFFFFF"/>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2" w15:restartNumberingAfterBreak="0">
    <w:nsid w:val="002CA33F"/>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3" w15:restartNumberingAfterBreak="0">
    <w:nsid w:val="002CA36D"/>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4" w15:restartNumberingAfterBreak="0">
    <w:nsid w:val="002CA39C"/>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5" w15:restartNumberingAfterBreak="0">
    <w:nsid w:val="002CA3DB"/>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6" w15:restartNumberingAfterBreak="0">
    <w:nsid w:val="1771A1C9"/>
    <w:multiLevelType w:val="multilevel"/>
    <w:tmpl w:val="FFFFFFFF"/>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7" w15:restartNumberingAfterBreak="0">
    <w:nsid w:val="1775DD86"/>
    <w:multiLevelType w:val="multilevel"/>
    <w:tmpl w:val="FFFFFFFF"/>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8" w15:restartNumberingAfterBreak="0">
    <w:nsid w:val="1F7C7DC4"/>
    <w:multiLevelType w:val="hybridMultilevel"/>
    <w:tmpl w:val="2B9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9F04AD"/>
    <w:multiLevelType w:val="multilevel"/>
    <w:tmpl w:val="FFFFFFFF"/>
    <w:name w:val="Heading"/>
    <w:lvl w:ilvl="0">
      <w:start w:val="1"/>
      <w:numFmt w:val="decimal"/>
      <w:pStyle w:val="Heading1"/>
      <w:lvlText w:val="%1"/>
      <w:lvlJc w:val="left"/>
    </w:lvl>
    <w:lvl w:ilvl="1">
      <w:start w:val="1"/>
      <w:numFmt w:val="decimal"/>
      <w:pStyle w:val="Heading2"/>
      <w:lvlText w:val="%1.%2"/>
      <w:lvlJc w:val="left"/>
    </w:lvl>
    <w:lvl w:ilvl="2">
      <w:start w:val="1"/>
      <w:numFmt w:val="decimal"/>
      <w:pStyle w:val="Heading3"/>
      <w:lvlText w:val="%1.%2.%3"/>
      <w:lvlJc w:val="left"/>
    </w:lvl>
    <w:lvl w:ilvl="3">
      <w:start w:val="1"/>
      <w:numFmt w:val="decimal"/>
      <w:pStyle w:val="Heading4"/>
      <w:lvlText w:val="%1.%2.%3.%4"/>
      <w:lvlJc w:val="left"/>
    </w:lvl>
    <w:lvl w:ilvl="4">
      <w:start w:val="1"/>
      <w:numFmt w:val="decimal"/>
      <w:pStyle w:val="Heading5"/>
      <w:lvlText w:val="%1.%2.%3.%4.%5"/>
      <w:lvlJc w:val="left"/>
    </w:lvl>
    <w:lvl w:ilvl="5">
      <w:start w:val="1"/>
      <w:numFmt w:val="decimal"/>
      <w:pStyle w:val="Heading6"/>
      <w:lvlText w:val="%1.%2.%3.%4.%5.%6"/>
      <w:lvlJc w:val="left"/>
    </w:lvl>
    <w:lvl w:ilvl="6">
      <w:start w:val="1"/>
      <w:numFmt w:val="decimal"/>
      <w:pStyle w:val="Heading7"/>
      <w:lvlText w:val="%1.%2.%3.%4.%5.%6.%7"/>
      <w:lvlJc w:val="left"/>
    </w:lvl>
    <w:lvl w:ilvl="7">
      <w:start w:val="1"/>
      <w:numFmt w:val="decimal"/>
      <w:pStyle w:val="Heading8"/>
      <w:lvlText w:val="%1.%2.%3.%4.%5.%6.%7.%8"/>
      <w:lvlJc w:val="left"/>
    </w:lvl>
    <w:lvl w:ilvl="8">
      <w:start w:val="1"/>
      <w:numFmt w:val="decimal"/>
      <w:pStyle w:val="Heading9"/>
      <w:lvlText w:val="%1.%2.%3.%4.%5.%6.%7.%8.%9"/>
      <w:lvlJc w:val="left"/>
    </w:lvl>
  </w:abstractNum>
  <w:abstractNum w:abstractNumId="20" w15:restartNumberingAfterBreak="0">
    <w:nsid w:val="7D6B40C1"/>
    <w:multiLevelType w:val="hybridMultilevel"/>
    <w:tmpl w:val="E37E0D20"/>
    <w:lvl w:ilvl="0" w:tplc="67D00CF8">
      <w:start w:val="1"/>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2956836">
    <w:abstractNumId w:val="19"/>
    <w:lvlOverride w:ilvl="0">
      <w:startOverride w:val="1"/>
      <w:lvl w:ilvl="0">
        <w:start w:val="1"/>
        <w:numFmt w:val="decimal"/>
        <w:pStyle w:val="Heading1"/>
        <w:lvlText w:val="%1"/>
        <w:lvlJc w:val="left"/>
        <w:rPr>
          <w:rFonts w:ascii="Calibri" w:hAnsi="Calibri" w:cs="Calibri"/>
          <w:b/>
          <w:color w:val="365F91"/>
          <w:sz w:val="44"/>
        </w:rPr>
      </w:lvl>
    </w:lvlOverride>
    <w:lvlOverride w:ilvl="1">
      <w:startOverride w:val="1"/>
      <w:lvl w:ilvl="1">
        <w:start w:val="1"/>
        <w:numFmt w:val="decimal"/>
        <w:pStyle w:val="Heading2"/>
        <w:lvlText w:val="%1.%2"/>
        <w:lvlJc w:val="left"/>
        <w:rPr>
          <w:rFonts w:ascii="Calibri" w:hAnsi="Calibri" w:cs="Calibri"/>
          <w:b/>
          <w:color w:val="4F81BC"/>
          <w:sz w:val="36"/>
        </w:rPr>
      </w:lvl>
    </w:lvlOverride>
    <w:lvlOverride w:ilvl="2">
      <w:startOverride w:val="1"/>
      <w:lvl w:ilvl="2">
        <w:start w:val="1"/>
        <w:numFmt w:val="decimal"/>
        <w:pStyle w:val="Heading3"/>
        <w:lvlText w:val="%1.%2.%3"/>
        <w:lvlJc w:val="left"/>
        <w:rPr>
          <w:rFonts w:ascii="Calibri" w:hAnsi="Calibri" w:cs="Calibri"/>
          <w:b/>
          <w:color w:val="4F81BC"/>
          <w:sz w:val="32"/>
        </w:rPr>
      </w:lvl>
    </w:lvlOverride>
    <w:lvlOverride w:ilvl="3">
      <w:startOverride w:val="1"/>
      <w:lvl w:ilvl="3">
        <w:start w:val="1"/>
        <w:numFmt w:val="decimal"/>
        <w:pStyle w:val="Heading4"/>
        <w:lvlText w:val="%1.%2.%3.%4"/>
        <w:lvlJc w:val="left"/>
        <w:rPr>
          <w:rFonts w:ascii="Calibri" w:hAnsi="Calibri" w:cs="Calibri"/>
          <w:b/>
          <w:color w:val="4F81BC"/>
          <w:sz w:val="28"/>
        </w:rPr>
      </w:lvl>
    </w:lvlOverride>
    <w:lvlOverride w:ilvl="4">
      <w:startOverride w:val="1"/>
      <w:lvl w:ilvl="4">
        <w:start w:val="1"/>
        <w:numFmt w:val="decimal"/>
        <w:pStyle w:val="Heading5"/>
        <w:lvlText w:val="%1.%2.%3.%4.%5"/>
        <w:lvlJc w:val="left"/>
        <w:rPr>
          <w:rFonts w:ascii="Calibri" w:hAnsi="Calibri" w:cs="Calibri"/>
          <w:b/>
          <w:color w:val="233E5F"/>
          <w:sz w:val="24"/>
        </w:rPr>
      </w:lvl>
    </w:lvlOverride>
    <w:lvlOverride w:ilvl="5">
      <w:startOverride w:val="1"/>
      <w:lvl w:ilvl="5">
        <w:start w:val="1"/>
        <w:numFmt w:val="decimal"/>
        <w:pStyle w:val="Heading6"/>
        <w:lvlText w:val="%1.%2.%3.%4.%5.%6"/>
        <w:lvlJc w:val="left"/>
        <w:rPr>
          <w:rFonts w:ascii="Calibri" w:hAnsi="Calibri" w:cs="Calibri"/>
          <w:b/>
          <w:color w:val="233E5F"/>
          <w:sz w:val="24"/>
        </w:rPr>
      </w:lvl>
    </w:lvlOverride>
    <w:lvlOverride w:ilvl="6">
      <w:startOverride w:val="1"/>
      <w:lvl w:ilvl="6">
        <w:start w:val="1"/>
        <w:numFmt w:val="decimal"/>
        <w:pStyle w:val="Heading7"/>
        <w:lvlText w:val="%1.%2.%3.%4.%5.%6.%7"/>
        <w:lvlJc w:val="left"/>
        <w:rPr>
          <w:rFonts w:ascii="Calibri" w:hAnsi="Calibri" w:cs="Calibri"/>
          <w:b/>
          <w:color w:val="3F3F3F"/>
          <w:sz w:val="24"/>
        </w:rPr>
      </w:lvl>
    </w:lvlOverride>
    <w:lvlOverride w:ilvl="7">
      <w:startOverride w:val="1"/>
      <w:lvl w:ilvl="7">
        <w:start w:val="1"/>
        <w:numFmt w:val="decimal"/>
        <w:pStyle w:val="Heading8"/>
        <w:lvlText w:val="%1.%2.%3.%4.%5.%6.%7.%8"/>
        <w:lvlJc w:val="left"/>
        <w:rPr>
          <w:rFonts w:ascii="Calibri" w:hAnsi="Calibri" w:cs="Calibri"/>
          <w:b/>
          <w:color w:val="3F3F3F"/>
          <w:sz w:val="24"/>
        </w:rPr>
      </w:lvl>
    </w:lvlOverride>
    <w:lvlOverride w:ilvl="8">
      <w:startOverride w:val="1"/>
      <w:lvl w:ilvl="8">
        <w:start w:val="1"/>
        <w:numFmt w:val="decimal"/>
        <w:pStyle w:val="Heading9"/>
        <w:lvlText w:val="%1.%2.%3.%4.%5.%6.%7.%8.%9"/>
        <w:lvlJc w:val="left"/>
        <w:rPr>
          <w:rFonts w:ascii="Calibri" w:hAnsi="Calibri" w:cs="Calibri"/>
          <w:b/>
          <w:color w:val="3F3F3F"/>
          <w:sz w:val="24"/>
        </w:rPr>
      </w:lvl>
    </w:lvlOverride>
  </w:num>
  <w:num w:numId="2" w16cid:durableId="504829909">
    <w:abstractNumId w:val="0"/>
  </w:num>
  <w:num w:numId="3" w16cid:durableId="2096704254">
    <w:abstractNumId w:val="1"/>
  </w:num>
  <w:num w:numId="4" w16cid:durableId="525556843">
    <w:abstractNumId w:val="2"/>
  </w:num>
  <w:num w:numId="5" w16cid:durableId="739015035">
    <w:abstractNumId w:val="3"/>
  </w:num>
  <w:num w:numId="6" w16cid:durableId="1075082287">
    <w:abstractNumId w:val="4"/>
  </w:num>
  <w:num w:numId="7" w16cid:durableId="1886873375">
    <w:abstractNumId w:val="5"/>
  </w:num>
  <w:num w:numId="8" w16cid:durableId="1310477895">
    <w:abstractNumId w:val="6"/>
  </w:num>
  <w:num w:numId="9" w16cid:durableId="999311261">
    <w:abstractNumId w:val="7"/>
  </w:num>
  <w:num w:numId="10" w16cid:durableId="288510910">
    <w:abstractNumId w:val="8"/>
  </w:num>
  <w:num w:numId="11" w16cid:durableId="1572503383">
    <w:abstractNumId w:val="9"/>
  </w:num>
  <w:num w:numId="12" w16cid:durableId="2084794096">
    <w:abstractNumId w:val="10"/>
  </w:num>
  <w:num w:numId="13" w16cid:durableId="1016728888">
    <w:abstractNumId w:val="11"/>
  </w:num>
  <w:num w:numId="14" w16cid:durableId="1155954632">
    <w:abstractNumId w:val="12"/>
  </w:num>
  <w:num w:numId="15" w16cid:durableId="2037542339">
    <w:abstractNumId w:val="13"/>
  </w:num>
  <w:num w:numId="16" w16cid:durableId="722171619">
    <w:abstractNumId w:val="14"/>
  </w:num>
  <w:num w:numId="17" w16cid:durableId="778184643">
    <w:abstractNumId w:val="15"/>
  </w:num>
  <w:num w:numId="18" w16cid:durableId="36636206">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72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19" w16cid:durableId="1842423859">
    <w:abstractNumId w:val="20"/>
  </w:num>
  <w:num w:numId="20" w16cid:durableId="5520434">
    <w:abstractNumId w:val="19"/>
    <w:lvlOverride w:ilvl="0">
      <w:startOverride w:val="1"/>
      <w:lvl w:ilvl="0">
        <w:start w:val="1"/>
        <w:numFmt w:val="decimal"/>
        <w:pStyle w:val="Heading1"/>
        <w:lvlText w:val="%1"/>
        <w:lvlJc w:val="left"/>
        <w:rPr>
          <w:rFonts w:ascii="Calibri" w:hAnsi="Calibri" w:cs="Calibri"/>
          <w:b/>
          <w:color w:val="365F91"/>
          <w:sz w:val="44"/>
        </w:rPr>
      </w:lvl>
    </w:lvlOverride>
    <w:lvlOverride w:ilvl="1">
      <w:startOverride w:val="1"/>
      <w:lvl w:ilvl="1">
        <w:start w:val="1"/>
        <w:numFmt w:val="decimal"/>
        <w:pStyle w:val="Heading2"/>
        <w:lvlText w:val="%1.%2"/>
        <w:lvlJc w:val="left"/>
        <w:rPr>
          <w:rFonts w:ascii="Calibri" w:hAnsi="Calibri" w:cs="Calibri"/>
          <w:b/>
          <w:color w:val="4F81BC"/>
          <w:sz w:val="36"/>
        </w:rPr>
      </w:lvl>
    </w:lvlOverride>
    <w:lvlOverride w:ilvl="2">
      <w:startOverride w:val="1"/>
      <w:lvl w:ilvl="2">
        <w:start w:val="1"/>
        <w:numFmt w:val="decimal"/>
        <w:pStyle w:val="Heading3"/>
        <w:lvlText w:val="%1.%2.%3"/>
        <w:lvlJc w:val="left"/>
        <w:rPr>
          <w:rFonts w:ascii="Calibri" w:hAnsi="Calibri" w:cs="Calibri"/>
          <w:b/>
          <w:color w:val="4F81BC"/>
          <w:sz w:val="32"/>
        </w:rPr>
      </w:lvl>
    </w:lvlOverride>
    <w:lvlOverride w:ilvl="3">
      <w:startOverride w:val="1"/>
      <w:lvl w:ilvl="3">
        <w:start w:val="1"/>
        <w:numFmt w:val="decimal"/>
        <w:pStyle w:val="Heading4"/>
        <w:lvlText w:val="%1.%2.%3.%4"/>
        <w:lvlJc w:val="left"/>
        <w:rPr>
          <w:rFonts w:ascii="Calibri" w:hAnsi="Calibri" w:cs="Calibri"/>
          <w:b/>
          <w:color w:val="4F81BC"/>
          <w:sz w:val="28"/>
        </w:rPr>
      </w:lvl>
    </w:lvlOverride>
    <w:lvlOverride w:ilvl="4">
      <w:startOverride w:val="1"/>
      <w:lvl w:ilvl="4">
        <w:start w:val="1"/>
        <w:numFmt w:val="decimal"/>
        <w:pStyle w:val="Heading5"/>
        <w:lvlText w:val="%1.%2.%3.%4.%5"/>
        <w:lvlJc w:val="left"/>
        <w:rPr>
          <w:rFonts w:ascii="Calibri" w:hAnsi="Calibri" w:cs="Calibri"/>
          <w:b/>
          <w:color w:val="233E5F"/>
          <w:sz w:val="24"/>
        </w:rPr>
      </w:lvl>
    </w:lvlOverride>
    <w:lvlOverride w:ilvl="5">
      <w:startOverride w:val="1"/>
      <w:lvl w:ilvl="5">
        <w:start w:val="1"/>
        <w:numFmt w:val="decimal"/>
        <w:pStyle w:val="Heading6"/>
        <w:lvlText w:val="%1.%2.%3.%4.%5.%6"/>
        <w:lvlJc w:val="left"/>
        <w:rPr>
          <w:rFonts w:ascii="Calibri" w:hAnsi="Calibri" w:cs="Calibri"/>
          <w:b/>
          <w:color w:val="233E5F"/>
          <w:sz w:val="24"/>
        </w:rPr>
      </w:lvl>
    </w:lvlOverride>
    <w:lvlOverride w:ilvl="6">
      <w:startOverride w:val="1"/>
      <w:lvl w:ilvl="6">
        <w:start w:val="1"/>
        <w:numFmt w:val="decimal"/>
        <w:pStyle w:val="Heading7"/>
        <w:lvlText w:val="%1.%2.%3.%4.%5.%6.%7"/>
        <w:lvlJc w:val="left"/>
        <w:rPr>
          <w:rFonts w:ascii="Calibri" w:hAnsi="Calibri" w:cs="Calibri"/>
          <w:b/>
          <w:color w:val="3F3F3F"/>
          <w:sz w:val="24"/>
        </w:rPr>
      </w:lvl>
    </w:lvlOverride>
    <w:lvlOverride w:ilvl="7">
      <w:startOverride w:val="1"/>
      <w:lvl w:ilvl="7">
        <w:start w:val="1"/>
        <w:numFmt w:val="decimal"/>
        <w:pStyle w:val="Heading8"/>
        <w:lvlText w:val="%1.%2.%3.%4.%5.%6.%7.%8"/>
        <w:lvlJc w:val="left"/>
        <w:rPr>
          <w:rFonts w:ascii="Calibri" w:hAnsi="Calibri" w:cs="Calibri"/>
          <w:b/>
          <w:color w:val="3F3F3F"/>
          <w:sz w:val="24"/>
        </w:rPr>
      </w:lvl>
    </w:lvlOverride>
    <w:lvlOverride w:ilvl="8">
      <w:startOverride w:val="1"/>
      <w:lvl w:ilvl="8">
        <w:start w:val="1"/>
        <w:numFmt w:val="decimal"/>
        <w:pStyle w:val="Heading9"/>
        <w:lvlText w:val="%1.%2.%3.%4.%5.%6.%7.%8.%9"/>
        <w:lvlJc w:val="left"/>
        <w:rPr>
          <w:rFonts w:ascii="Calibri" w:hAnsi="Calibri" w:cs="Calibri"/>
          <w:b/>
          <w:color w:val="3F3F3F"/>
          <w:sz w:val="24"/>
        </w:rPr>
      </w:lvl>
    </w:lvlOverride>
  </w:num>
  <w:num w:numId="21" w16cid:durableId="35282697">
    <w:abstractNumId w:val="16"/>
  </w:num>
  <w:num w:numId="22" w16cid:durableId="385646237">
    <w:abstractNumId w:val="18"/>
  </w:num>
  <w:num w:numId="23" w16cid:durableId="14482377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pos w:val="sectEnd"/>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6A"/>
    <w:rsid w:val="0001027B"/>
    <w:rsid w:val="00053D2B"/>
    <w:rsid w:val="000750D1"/>
    <w:rsid w:val="00083106"/>
    <w:rsid w:val="00107E7A"/>
    <w:rsid w:val="001A146D"/>
    <w:rsid w:val="001C4D7B"/>
    <w:rsid w:val="00224A9C"/>
    <w:rsid w:val="002C5A95"/>
    <w:rsid w:val="002D5C82"/>
    <w:rsid w:val="002E3783"/>
    <w:rsid w:val="003E4831"/>
    <w:rsid w:val="0046692F"/>
    <w:rsid w:val="00495A82"/>
    <w:rsid w:val="00576238"/>
    <w:rsid w:val="00693BD5"/>
    <w:rsid w:val="006C6F26"/>
    <w:rsid w:val="006D28E3"/>
    <w:rsid w:val="00716FAB"/>
    <w:rsid w:val="00737EDC"/>
    <w:rsid w:val="00753B49"/>
    <w:rsid w:val="00762553"/>
    <w:rsid w:val="00805317"/>
    <w:rsid w:val="00834DA1"/>
    <w:rsid w:val="00895396"/>
    <w:rsid w:val="008C52A7"/>
    <w:rsid w:val="008F20B1"/>
    <w:rsid w:val="00947604"/>
    <w:rsid w:val="009C386F"/>
    <w:rsid w:val="009D5B62"/>
    <w:rsid w:val="00AE7307"/>
    <w:rsid w:val="00AF5E1E"/>
    <w:rsid w:val="00B6246A"/>
    <w:rsid w:val="00BB0D17"/>
    <w:rsid w:val="00C2607E"/>
    <w:rsid w:val="00C94262"/>
    <w:rsid w:val="00C95621"/>
    <w:rsid w:val="00CA4F57"/>
    <w:rsid w:val="00DB7453"/>
    <w:rsid w:val="00DC0437"/>
    <w:rsid w:val="00E8071A"/>
    <w:rsid w:val="00F032C0"/>
    <w:rsid w:val="00F8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E6513"/>
  <w14:defaultImageDpi w14:val="0"/>
  <w15:docId w15:val="{0A8610D7-6F43-408C-A724-32A0571B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lang w:val="nb-NO"/>
    </w:rPr>
  </w:style>
  <w:style w:type="paragraph" w:styleId="Heading1">
    <w:name w:val="heading 1"/>
    <w:basedOn w:val="Normal"/>
    <w:next w:val="Normal"/>
    <w:link w:val="Heading1Char"/>
    <w:uiPriority w:val="99"/>
    <w:qFormat/>
    <w:pPr>
      <w:numPr>
        <w:numId w:val="1"/>
      </w:numPr>
      <w:spacing w:after="80"/>
      <w:outlineLvl w:val="0"/>
    </w:pPr>
    <w:rPr>
      <w:rFonts w:ascii="Calibri" w:hAnsi="Calibri" w:cs="Calibri"/>
      <w:b/>
      <w:bCs/>
      <w:color w:val="365F91"/>
      <w:sz w:val="44"/>
      <w:szCs w:val="44"/>
    </w:rPr>
  </w:style>
  <w:style w:type="paragraph" w:styleId="Heading2">
    <w:name w:val="heading 2"/>
    <w:basedOn w:val="Normal"/>
    <w:next w:val="Normal"/>
    <w:link w:val="Heading2Char"/>
    <w:uiPriority w:val="99"/>
    <w:qFormat/>
    <w:pPr>
      <w:numPr>
        <w:ilvl w:val="1"/>
        <w:numId w:val="1"/>
      </w:numPr>
      <w:spacing w:after="80"/>
      <w:outlineLvl w:val="1"/>
    </w:pPr>
    <w:rPr>
      <w:rFonts w:ascii="Calibri" w:hAnsi="Calibri" w:cs="Calibri"/>
      <w:b/>
      <w:bCs/>
      <w:color w:val="4F81BC"/>
      <w:sz w:val="36"/>
      <w:szCs w:val="36"/>
    </w:rPr>
  </w:style>
  <w:style w:type="paragraph" w:styleId="Heading3">
    <w:name w:val="heading 3"/>
    <w:basedOn w:val="Normal"/>
    <w:next w:val="Normal"/>
    <w:link w:val="Heading3Char"/>
    <w:uiPriority w:val="99"/>
    <w:qFormat/>
    <w:pPr>
      <w:numPr>
        <w:ilvl w:val="2"/>
        <w:numId w:val="1"/>
      </w:numPr>
      <w:spacing w:after="80"/>
      <w:outlineLvl w:val="2"/>
    </w:pPr>
    <w:rPr>
      <w:rFonts w:ascii="Calibri" w:hAnsi="Calibri" w:cs="Calibri"/>
      <w:b/>
      <w:bCs/>
      <w:color w:val="4F81BC"/>
      <w:sz w:val="32"/>
      <w:szCs w:val="32"/>
    </w:rPr>
  </w:style>
  <w:style w:type="paragraph" w:styleId="Heading4">
    <w:name w:val="heading 4"/>
    <w:basedOn w:val="Normal"/>
    <w:next w:val="Normal"/>
    <w:link w:val="Heading4Char"/>
    <w:uiPriority w:val="99"/>
    <w:qFormat/>
    <w:pPr>
      <w:numPr>
        <w:ilvl w:val="3"/>
        <w:numId w:val="1"/>
      </w:numPr>
      <w:spacing w:after="80"/>
      <w:outlineLvl w:val="3"/>
    </w:pPr>
    <w:rPr>
      <w:rFonts w:ascii="Calibri" w:hAnsi="Calibri" w:cs="Calibri"/>
      <w:b/>
      <w:bCs/>
      <w:color w:val="4F81BC"/>
      <w:sz w:val="28"/>
      <w:szCs w:val="28"/>
    </w:rPr>
  </w:style>
  <w:style w:type="paragraph" w:styleId="Heading5">
    <w:name w:val="heading 5"/>
    <w:basedOn w:val="Normal"/>
    <w:next w:val="Normal"/>
    <w:link w:val="Heading5Char"/>
    <w:uiPriority w:val="99"/>
    <w:qFormat/>
    <w:pPr>
      <w:numPr>
        <w:ilvl w:val="4"/>
        <w:numId w:val="1"/>
      </w:numPr>
      <w:spacing w:after="80"/>
      <w:outlineLvl w:val="4"/>
    </w:pPr>
    <w:rPr>
      <w:rFonts w:ascii="Calibri" w:hAnsi="Calibri" w:cs="Calibri"/>
      <w:b/>
      <w:bCs/>
      <w:color w:val="233E5F"/>
    </w:rPr>
  </w:style>
  <w:style w:type="paragraph" w:styleId="Heading6">
    <w:name w:val="heading 6"/>
    <w:basedOn w:val="Normal"/>
    <w:next w:val="Normal"/>
    <w:link w:val="Heading6Char"/>
    <w:uiPriority w:val="99"/>
    <w:qFormat/>
    <w:pPr>
      <w:numPr>
        <w:ilvl w:val="5"/>
        <w:numId w:val="1"/>
      </w:numPr>
      <w:spacing w:after="80"/>
      <w:outlineLvl w:val="5"/>
    </w:pPr>
    <w:rPr>
      <w:rFonts w:ascii="Calibri" w:hAnsi="Calibri" w:cs="Calibri"/>
      <w:b/>
      <w:bCs/>
      <w:color w:val="233E5F"/>
    </w:rPr>
  </w:style>
  <w:style w:type="paragraph" w:styleId="Heading7">
    <w:name w:val="heading 7"/>
    <w:basedOn w:val="Normal"/>
    <w:next w:val="Normal"/>
    <w:link w:val="Heading7Char"/>
    <w:uiPriority w:val="99"/>
    <w:qFormat/>
    <w:pPr>
      <w:numPr>
        <w:ilvl w:val="6"/>
        <w:numId w:val="1"/>
      </w:numPr>
      <w:spacing w:after="80"/>
      <w:outlineLvl w:val="6"/>
    </w:pPr>
    <w:rPr>
      <w:rFonts w:ascii="Calibri" w:hAnsi="Calibri" w:cs="Calibri"/>
      <w:b/>
      <w:bCs/>
      <w:color w:val="3F3F3F"/>
    </w:rPr>
  </w:style>
  <w:style w:type="paragraph" w:styleId="Heading8">
    <w:name w:val="heading 8"/>
    <w:basedOn w:val="Normal"/>
    <w:next w:val="Normal"/>
    <w:link w:val="Heading8Char"/>
    <w:uiPriority w:val="99"/>
    <w:qFormat/>
    <w:pPr>
      <w:numPr>
        <w:ilvl w:val="7"/>
        <w:numId w:val="1"/>
      </w:numPr>
      <w:spacing w:after="80"/>
      <w:outlineLvl w:val="7"/>
    </w:pPr>
    <w:rPr>
      <w:rFonts w:ascii="Calibri" w:hAnsi="Calibri" w:cs="Calibri"/>
      <w:b/>
      <w:bCs/>
      <w:color w:val="3F3F3F"/>
    </w:rPr>
  </w:style>
  <w:style w:type="paragraph" w:styleId="Heading9">
    <w:name w:val="heading 9"/>
    <w:basedOn w:val="Normal"/>
    <w:next w:val="Normal"/>
    <w:link w:val="Heading9Char"/>
    <w:uiPriority w:val="99"/>
    <w:qFormat/>
    <w:pPr>
      <w:numPr>
        <w:ilvl w:val="8"/>
        <w:numId w:val="1"/>
      </w:numPr>
      <w:spacing w:after="80"/>
      <w:outlineLvl w:val="8"/>
    </w:pPr>
    <w:rPr>
      <w:rFonts w:ascii="Calibri" w:hAnsi="Calibri" w:cs="Calibri"/>
      <w:b/>
      <w:bCs/>
      <w:color w:val="3F3F3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99"/>
    <w:pPr>
      <w:spacing w:before="120" w:after="40"/>
      <w:ind w:right="720"/>
    </w:pPr>
    <w:rPr>
      <w:rFonts w:ascii="Times New Roman" w:hAnsi="Times New Roman" w:cs="Times New Roman"/>
      <w:b/>
      <w:bCs/>
      <w:sz w:val="20"/>
      <w:szCs w:val="20"/>
    </w:rPr>
  </w:style>
  <w:style w:type="paragraph" w:styleId="TOC2">
    <w:name w:val="toc 2"/>
    <w:basedOn w:val="Normal"/>
    <w:next w:val="Normal"/>
    <w:uiPriority w:val="99"/>
    <w:pPr>
      <w:spacing w:before="40" w:after="20"/>
      <w:ind w:right="720"/>
    </w:pPr>
    <w:rPr>
      <w:rFonts w:ascii="Times New Roman" w:hAnsi="Times New Roman" w:cs="Times New Roman"/>
      <w:sz w:val="20"/>
      <w:szCs w:val="20"/>
    </w:rPr>
  </w:style>
  <w:style w:type="paragraph" w:styleId="TOC3">
    <w:name w:val="toc 3"/>
    <w:basedOn w:val="Normal"/>
    <w:next w:val="Normal"/>
    <w:uiPriority w:val="99"/>
    <w:pPr>
      <w:spacing w:before="40" w:after="20"/>
      <w:ind w:right="720"/>
    </w:pPr>
    <w:rPr>
      <w:rFonts w:ascii="Times New Roman" w:hAnsi="Times New Roman" w:cs="Times New Roman"/>
      <w:sz w:val="20"/>
      <w:szCs w:val="20"/>
    </w:rPr>
  </w:style>
  <w:style w:type="paragraph" w:styleId="TOC4">
    <w:name w:val="toc 4"/>
    <w:basedOn w:val="Normal"/>
    <w:next w:val="Normal"/>
    <w:uiPriority w:val="99"/>
    <w:pPr>
      <w:spacing w:before="40" w:after="20"/>
      <w:ind w:right="720"/>
    </w:pPr>
    <w:rPr>
      <w:rFonts w:ascii="Times New Roman" w:hAnsi="Times New Roman" w:cs="Times New Roman"/>
      <w:sz w:val="20"/>
      <w:szCs w:val="20"/>
    </w:rPr>
  </w:style>
  <w:style w:type="paragraph" w:styleId="TOC5">
    <w:name w:val="toc 5"/>
    <w:basedOn w:val="Normal"/>
    <w:next w:val="Normal"/>
    <w:uiPriority w:val="99"/>
    <w:pPr>
      <w:spacing w:before="40" w:after="20"/>
      <w:ind w:right="720"/>
    </w:pPr>
    <w:rPr>
      <w:rFonts w:ascii="Times New Roman" w:hAnsi="Times New Roman" w:cs="Times New Roman"/>
      <w:sz w:val="20"/>
      <w:szCs w:val="20"/>
    </w:rPr>
  </w:style>
  <w:style w:type="paragraph" w:styleId="TOC6">
    <w:name w:val="toc 6"/>
    <w:basedOn w:val="Normal"/>
    <w:next w:val="Normal"/>
    <w:uiPriority w:val="99"/>
    <w:pPr>
      <w:spacing w:before="40" w:after="20"/>
      <w:ind w:right="720"/>
    </w:pPr>
    <w:rPr>
      <w:rFonts w:ascii="Times New Roman" w:hAnsi="Times New Roman" w:cs="Times New Roman"/>
      <w:sz w:val="20"/>
      <w:szCs w:val="20"/>
    </w:rPr>
  </w:style>
  <w:style w:type="paragraph" w:styleId="TOC7">
    <w:name w:val="toc 7"/>
    <w:basedOn w:val="Normal"/>
    <w:next w:val="Normal"/>
    <w:uiPriority w:val="99"/>
    <w:pPr>
      <w:spacing w:before="40" w:after="20"/>
      <w:ind w:right="720"/>
    </w:pPr>
    <w:rPr>
      <w:rFonts w:ascii="Times New Roman" w:hAnsi="Times New Roman" w:cs="Times New Roman"/>
      <w:sz w:val="20"/>
      <w:szCs w:val="20"/>
    </w:rPr>
  </w:style>
  <w:style w:type="paragraph" w:styleId="TOC8">
    <w:name w:val="toc 8"/>
    <w:basedOn w:val="Normal"/>
    <w:next w:val="Normal"/>
    <w:uiPriority w:val="99"/>
    <w:pPr>
      <w:spacing w:before="40" w:after="20"/>
      <w:ind w:right="720"/>
    </w:pPr>
    <w:rPr>
      <w:rFonts w:ascii="Times New Roman" w:hAnsi="Times New Roman" w:cs="Times New Roman"/>
      <w:sz w:val="20"/>
      <w:szCs w:val="20"/>
    </w:rPr>
  </w:style>
  <w:style w:type="paragraph" w:styleId="TOC9">
    <w:name w:val="toc 9"/>
    <w:basedOn w:val="Normal"/>
    <w:next w:val="Normal"/>
    <w:uiPriority w:val="99"/>
    <w:pPr>
      <w:spacing w:before="40" w:after="20"/>
      <w:ind w:right="720"/>
    </w:pPr>
    <w:rPr>
      <w:rFonts w:ascii="Times New Roman" w:hAnsi="Times New Roman" w:cs="Times New Roman"/>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nb-NO"/>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val="nb-NO"/>
    </w:rPr>
  </w:style>
  <w:style w:type="character" w:customStyle="1" w:styleId="Heading3Char">
    <w:name w:val="Heading 3 Char"/>
    <w:basedOn w:val="DefaultParagraphFont"/>
    <w:link w:val="Heading3"/>
    <w:uiPriority w:val="99"/>
    <w:rPr>
      <w:rFonts w:asciiTheme="majorHAnsi" w:eastAsiaTheme="majorEastAsia" w:hAnsiTheme="majorHAnsi" w:cstheme="majorBidi"/>
      <w:b/>
      <w:bCs/>
      <w:kern w:val="0"/>
      <w:sz w:val="26"/>
      <w:szCs w:val="26"/>
      <w:lang w:val="nb-NO"/>
    </w:rPr>
  </w:style>
  <w:style w:type="character" w:customStyle="1" w:styleId="Heading4Char">
    <w:name w:val="Heading 4 Char"/>
    <w:basedOn w:val="DefaultParagraphFont"/>
    <w:link w:val="Heading4"/>
    <w:uiPriority w:val="9"/>
    <w:semiHidden/>
    <w:rPr>
      <w:b/>
      <w:bCs/>
      <w:kern w:val="0"/>
      <w:sz w:val="28"/>
      <w:szCs w:val="28"/>
      <w:lang w:val="nb-NO"/>
    </w:rPr>
  </w:style>
  <w:style w:type="character" w:customStyle="1" w:styleId="Heading5Char">
    <w:name w:val="Heading 5 Char"/>
    <w:basedOn w:val="DefaultParagraphFont"/>
    <w:link w:val="Heading5"/>
    <w:uiPriority w:val="9"/>
    <w:semiHidden/>
    <w:rPr>
      <w:b/>
      <w:bCs/>
      <w:i/>
      <w:iCs/>
      <w:kern w:val="0"/>
      <w:sz w:val="26"/>
      <w:szCs w:val="26"/>
      <w:lang w:val="nb-NO"/>
    </w:rPr>
  </w:style>
  <w:style w:type="character" w:customStyle="1" w:styleId="Heading6Char">
    <w:name w:val="Heading 6 Char"/>
    <w:basedOn w:val="DefaultParagraphFont"/>
    <w:link w:val="Heading6"/>
    <w:uiPriority w:val="9"/>
    <w:semiHidden/>
    <w:rPr>
      <w:b/>
      <w:bCs/>
      <w:kern w:val="0"/>
      <w:sz w:val="22"/>
      <w:szCs w:val="22"/>
      <w:lang w:val="nb-NO"/>
    </w:rPr>
  </w:style>
  <w:style w:type="character" w:customStyle="1" w:styleId="Heading7Char">
    <w:name w:val="Heading 7 Char"/>
    <w:basedOn w:val="DefaultParagraphFont"/>
    <w:link w:val="Heading7"/>
    <w:uiPriority w:val="9"/>
    <w:semiHidden/>
    <w:rPr>
      <w:kern w:val="0"/>
      <w:lang w:val="nb-NO"/>
    </w:rPr>
  </w:style>
  <w:style w:type="character" w:customStyle="1" w:styleId="Heading8Char">
    <w:name w:val="Heading 8 Char"/>
    <w:basedOn w:val="DefaultParagraphFont"/>
    <w:link w:val="Heading8"/>
    <w:uiPriority w:val="9"/>
    <w:semiHidden/>
    <w:rPr>
      <w:i/>
      <w:iCs/>
      <w:kern w:val="0"/>
      <w:lang w:val="nb-NO"/>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sz w:val="22"/>
      <w:szCs w:val="22"/>
      <w:lang w:val="nb-NO"/>
    </w:rPr>
  </w:style>
  <w:style w:type="paragraph" w:styleId="Title">
    <w:name w:val="Title"/>
    <w:basedOn w:val="Normal"/>
    <w:next w:val="Normal"/>
    <w:link w:val="TitleChar"/>
    <w:uiPriority w:val="99"/>
    <w:qFormat/>
    <w:pPr>
      <w:spacing w:before="240" w:after="60"/>
      <w:jc w:val="center"/>
    </w:pPr>
    <w:rPr>
      <w:b/>
      <w:bCs/>
      <w:color w:val="000000"/>
      <w:sz w:val="32"/>
      <w:szCs w:val="32"/>
      <w:shd w:val="clear" w:color="auto" w:fill="FFFFFF"/>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nb-NO"/>
    </w:rPr>
  </w:style>
  <w:style w:type="paragraph" w:customStyle="1" w:styleId="NumberedList">
    <w:name w:val="Numbered List"/>
    <w:next w:val="Normal"/>
    <w:uiPriority w:val="99"/>
    <w:pPr>
      <w:widowControl w:val="0"/>
      <w:autoSpaceDE w:val="0"/>
      <w:autoSpaceDN w:val="0"/>
      <w:adjustRightInd w:val="0"/>
      <w:spacing w:after="0" w:line="240" w:lineRule="auto"/>
      <w:ind w:left="360" w:hanging="360"/>
    </w:pPr>
    <w:rPr>
      <w:rFonts w:ascii="Times New Roman" w:hAnsi="Times New Roman" w:cs="Times New Roman"/>
      <w:color w:val="000000"/>
      <w:kern w:val="0"/>
      <w:sz w:val="20"/>
      <w:szCs w:val="20"/>
      <w:shd w:val="clear" w:color="auto" w:fill="FFFFFF"/>
      <w:lang w:val="nb-NO"/>
    </w:rPr>
  </w:style>
  <w:style w:type="paragraph" w:customStyle="1" w:styleId="BulletedList">
    <w:name w:val="Bulleted List"/>
    <w:next w:val="Normal"/>
    <w:uiPriority w:val="99"/>
    <w:pPr>
      <w:widowControl w:val="0"/>
      <w:autoSpaceDE w:val="0"/>
      <w:autoSpaceDN w:val="0"/>
      <w:adjustRightInd w:val="0"/>
      <w:spacing w:after="0" w:line="240" w:lineRule="auto"/>
      <w:ind w:left="360" w:hanging="360"/>
    </w:pPr>
    <w:rPr>
      <w:rFonts w:ascii="Times New Roman" w:hAnsi="Times New Roman" w:cs="Times New Roman"/>
      <w:color w:val="000000"/>
      <w:kern w:val="0"/>
      <w:sz w:val="20"/>
      <w:szCs w:val="20"/>
      <w:shd w:val="clear" w:color="auto" w:fill="FFFFFF"/>
      <w:lang w:val="nb-NO"/>
    </w:rPr>
  </w:style>
  <w:style w:type="paragraph" w:styleId="BodyText">
    <w:name w:val="Body Text"/>
    <w:basedOn w:val="Normal"/>
    <w:next w:val="Normal"/>
    <w:link w:val="BodyTextChar"/>
    <w:uiPriority w:val="99"/>
    <w:pPr>
      <w:spacing w:after="120"/>
    </w:pPr>
    <w:rPr>
      <w:rFonts w:ascii="Times New Roman" w:hAnsi="Times New Roman" w:cs="Times New Roman"/>
      <w:color w:val="000000"/>
      <w:sz w:val="20"/>
      <w:szCs w:val="20"/>
      <w:shd w:val="clear" w:color="auto" w:fill="FFFFFF"/>
    </w:rPr>
  </w:style>
  <w:style w:type="character" w:customStyle="1" w:styleId="BodyTextChar">
    <w:name w:val="Body Text Char"/>
    <w:basedOn w:val="DefaultParagraphFont"/>
    <w:link w:val="BodyText"/>
    <w:uiPriority w:val="99"/>
    <w:semiHidden/>
    <w:rPr>
      <w:rFonts w:ascii="Arial" w:hAnsi="Arial" w:cs="Arial"/>
      <w:kern w:val="0"/>
      <w:lang w:val="nb-NO"/>
    </w:rPr>
  </w:style>
  <w:style w:type="paragraph" w:styleId="BodyText2">
    <w:name w:val="Body Text 2"/>
    <w:basedOn w:val="Normal"/>
    <w:next w:val="Normal"/>
    <w:link w:val="BodyText2Char"/>
    <w:uiPriority w:val="99"/>
    <w:pPr>
      <w:spacing w:after="120" w:line="480" w:lineRule="auto"/>
    </w:pPr>
    <w:rPr>
      <w:rFonts w:ascii="Times New Roman" w:hAnsi="Times New Roman" w:cs="Times New Roman"/>
      <w:color w:val="000000"/>
      <w:sz w:val="18"/>
      <w:szCs w:val="18"/>
      <w:shd w:val="clear" w:color="auto" w:fill="FFFFFF"/>
    </w:rPr>
  </w:style>
  <w:style w:type="character" w:customStyle="1" w:styleId="BodyText2Char">
    <w:name w:val="Body Text 2 Char"/>
    <w:basedOn w:val="DefaultParagraphFont"/>
    <w:link w:val="BodyText2"/>
    <w:uiPriority w:val="99"/>
    <w:semiHidden/>
    <w:rPr>
      <w:rFonts w:ascii="Arial" w:hAnsi="Arial" w:cs="Arial"/>
      <w:kern w:val="0"/>
      <w:lang w:val="nb-NO"/>
    </w:rPr>
  </w:style>
  <w:style w:type="paragraph" w:styleId="BodyText3">
    <w:name w:val="Body Text 3"/>
    <w:basedOn w:val="Normal"/>
    <w:next w:val="Normal"/>
    <w:link w:val="BodyText3Char"/>
    <w:uiPriority w:val="99"/>
    <w:pPr>
      <w:spacing w:after="120"/>
    </w:pPr>
    <w:rPr>
      <w:rFonts w:ascii="Times New Roman" w:hAnsi="Times New Roman" w:cs="Times New Roman"/>
      <w:color w:val="000000"/>
      <w:sz w:val="16"/>
      <w:szCs w:val="16"/>
      <w:shd w:val="clear" w:color="auto" w:fill="FFFFFF"/>
    </w:rPr>
  </w:style>
  <w:style w:type="character" w:customStyle="1" w:styleId="BodyText3Char">
    <w:name w:val="Body Text 3 Char"/>
    <w:basedOn w:val="DefaultParagraphFont"/>
    <w:link w:val="BodyText3"/>
    <w:uiPriority w:val="99"/>
    <w:semiHidden/>
    <w:rPr>
      <w:rFonts w:ascii="Arial" w:hAnsi="Arial" w:cs="Arial"/>
      <w:kern w:val="0"/>
      <w:sz w:val="16"/>
      <w:szCs w:val="16"/>
      <w:lang w:val="nb-NO"/>
    </w:rPr>
  </w:style>
  <w:style w:type="paragraph" w:styleId="NoteHeading">
    <w:name w:val="Note Heading"/>
    <w:basedOn w:val="Normal"/>
    <w:next w:val="Normal"/>
    <w:link w:val="NoteHeadingChar"/>
    <w:uiPriority w:val="99"/>
    <w:rPr>
      <w:rFonts w:ascii="Times New Roman" w:hAnsi="Times New Roman" w:cs="Times New Roman"/>
      <w:color w:val="000000"/>
      <w:sz w:val="20"/>
      <w:szCs w:val="20"/>
      <w:shd w:val="clear" w:color="auto" w:fill="FFFFFF"/>
    </w:rPr>
  </w:style>
  <w:style w:type="character" w:customStyle="1" w:styleId="NoteHeadingChar">
    <w:name w:val="Note Heading Char"/>
    <w:basedOn w:val="DefaultParagraphFont"/>
    <w:link w:val="NoteHeading"/>
    <w:uiPriority w:val="99"/>
    <w:semiHidden/>
    <w:rPr>
      <w:rFonts w:ascii="Arial" w:hAnsi="Arial" w:cs="Arial"/>
      <w:kern w:val="0"/>
      <w:lang w:val="nb-NO"/>
    </w:rPr>
  </w:style>
  <w:style w:type="paragraph" w:styleId="PlainText">
    <w:name w:val="Plain Text"/>
    <w:basedOn w:val="Normal"/>
    <w:next w:val="Normal"/>
    <w:link w:val="PlainTextChar"/>
    <w:uiPriority w:val="99"/>
    <w:rPr>
      <w:rFonts w:ascii="Courier New" w:hAnsi="Courier New" w:cs="Courier New"/>
      <w:color w:val="000000"/>
      <w:sz w:val="20"/>
      <w:szCs w:val="20"/>
      <w:shd w:val="clear" w:color="auto" w:fill="FFFFFF"/>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val="nb-NO"/>
    </w:rPr>
  </w:style>
  <w:style w:type="character" w:styleId="Strong">
    <w:name w:val="Strong"/>
    <w:basedOn w:val="DefaultParagraphFont"/>
    <w:uiPriority w:val="99"/>
    <w:qFormat/>
    <w:rPr>
      <w:rFonts w:ascii="Times New Roman" w:hAnsi="Times New Roman" w:cs="Times New Roman"/>
      <w:b/>
      <w:bCs/>
      <w:color w:val="000000"/>
      <w:sz w:val="20"/>
      <w:szCs w:val="20"/>
    </w:rPr>
  </w:style>
  <w:style w:type="character" w:styleId="Emphasis">
    <w:name w:val="Emphasis"/>
    <w:basedOn w:val="DefaultParagraphFont"/>
    <w:uiPriority w:val="99"/>
    <w:qFormat/>
    <w:rPr>
      <w:rFonts w:ascii="Times New Roman" w:hAnsi="Times New Roman" w:cs="Times New Roman"/>
      <w:i/>
      <w:iCs/>
      <w:color w:val="000000"/>
      <w:sz w:val="20"/>
      <w:szCs w:val="20"/>
    </w:rPr>
  </w:style>
  <w:style w:type="character" w:styleId="Hyperlink">
    <w:name w:val="Hyperlink"/>
    <w:basedOn w:val="DefaultParagraphFont"/>
    <w:uiPriority w:val="99"/>
    <w:rPr>
      <w:rFonts w:ascii="Times New Roman" w:hAnsi="Times New Roman" w:cs="Times New Roman"/>
      <w:color w:val="0000FF"/>
      <w:sz w:val="20"/>
      <w:szCs w:val="20"/>
      <w:u w:val="single"/>
    </w:rPr>
  </w:style>
  <w:style w:type="paragraph" w:styleId="Footer">
    <w:name w:val="footer"/>
    <w:basedOn w:val="Normal"/>
    <w:next w:val="Normal"/>
    <w:link w:val="FooterChar"/>
    <w:uiPriority w:val="99"/>
    <w:pPr>
      <w:jc w:val="center"/>
    </w:pPr>
    <w:rPr>
      <w:rFonts w:ascii="Times New Roman" w:hAnsi="Times New Roman" w:cs="Times New Roman"/>
      <w:sz w:val="16"/>
      <w:szCs w:val="16"/>
    </w:rPr>
  </w:style>
  <w:style w:type="character" w:customStyle="1" w:styleId="FooterChar">
    <w:name w:val="Footer Char"/>
    <w:basedOn w:val="DefaultParagraphFont"/>
    <w:link w:val="Footer"/>
    <w:uiPriority w:val="99"/>
    <w:semiHidden/>
    <w:rPr>
      <w:rFonts w:ascii="Arial" w:hAnsi="Arial" w:cs="Arial"/>
      <w:kern w:val="0"/>
      <w:lang w:val="nb-NO"/>
    </w:rPr>
  </w:style>
  <w:style w:type="paragraph" w:styleId="Header">
    <w:name w:val="header"/>
    <w:basedOn w:val="Normal"/>
    <w:next w:val="Normal"/>
    <w:link w:val="HeaderChar"/>
    <w:uiPriority w:val="99"/>
    <w:rPr>
      <w:rFonts w:ascii="Times New Roman" w:hAnsi="Times New Roman" w:cs="Times New Roman"/>
      <w:sz w:val="16"/>
      <w:szCs w:val="16"/>
    </w:rPr>
  </w:style>
  <w:style w:type="character" w:customStyle="1" w:styleId="HeaderChar">
    <w:name w:val="Header Char"/>
    <w:basedOn w:val="DefaultParagraphFont"/>
    <w:link w:val="Header"/>
    <w:uiPriority w:val="99"/>
    <w:semiHidden/>
    <w:rPr>
      <w:rFonts w:ascii="Arial" w:hAnsi="Arial" w:cs="Arial"/>
      <w:kern w:val="0"/>
      <w:lang w:val="nb-NO"/>
    </w:rPr>
  </w:style>
  <w:style w:type="character" w:customStyle="1" w:styleId="Code">
    <w:name w:val="Code"/>
    <w:uiPriority w:val="99"/>
    <w:rPr>
      <w:rFonts w:ascii="Courier New" w:hAnsi="Courier New" w:cs="Courier New"/>
    </w:rPr>
  </w:style>
  <w:style w:type="character" w:customStyle="1" w:styleId="FieldLabel">
    <w:name w:val="Field Label"/>
    <w:uiPriority w:val="99"/>
    <w:rPr>
      <w:rFonts w:ascii="Times New Roman" w:hAnsi="Times New Roman" w:cs="Times New Roman"/>
    </w:rPr>
  </w:style>
  <w:style w:type="paragraph" w:customStyle="1" w:styleId="TableHeading">
    <w:name w:val="Table Heading"/>
    <w:next w:val="Normal"/>
    <w:uiPriority w:val="99"/>
    <w:pPr>
      <w:widowControl w:val="0"/>
      <w:autoSpaceDE w:val="0"/>
      <w:autoSpaceDN w:val="0"/>
      <w:adjustRightInd w:val="0"/>
      <w:spacing w:before="80" w:after="40" w:line="240" w:lineRule="auto"/>
      <w:ind w:left="90" w:right="90"/>
    </w:pPr>
    <w:rPr>
      <w:rFonts w:ascii="Times New Roman" w:hAnsi="Times New Roman" w:cs="Times New Roman"/>
      <w:b/>
      <w:bCs/>
      <w:kern w:val="0"/>
      <w:sz w:val="18"/>
      <w:szCs w:val="18"/>
      <w:lang w:val="nb-NO"/>
    </w:rPr>
  </w:style>
  <w:style w:type="character" w:customStyle="1" w:styleId="SSBookmark">
    <w:name w:val="SSBookmark"/>
    <w:uiPriority w:val="99"/>
    <w:rPr>
      <w:rFonts w:ascii="Lucida Sans" w:hAnsi="Lucida Sans" w:cs="Lucida Sans"/>
      <w:b/>
      <w:bCs/>
      <w:color w:val="000000"/>
      <w:sz w:val="16"/>
      <w:szCs w:val="16"/>
      <w:shd w:val="clear" w:color="auto" w:fill="FFFF80"/>
    </w:rPr>
  </w:style>
  <w:style w:type="character" w:customStyle="1" w:styleId="Objecttype">
    <w:name w:val="Object type"/>
    <w:uiPriority w:val="99"/>
    <w:rPr>
      <w:rFonts w:ascii="Times New Roman" w:hAnsi="Times New Roman" w:cs="Times New Roman"/>
      <w:b/>
      <w:bCs/>
      <w:color w:val="000000"/>
      <w:sz w:val="20"/>
      <w:szCs w:val="20"/>
      <w:u w:val="single"/>
      <w:shd w:val="clear" w:color="auto" w:fill="FFFFFF"/>
    </w:rPr>
  </w:style>
  <w:style w:type="paragraph" w:customStyle="1" w:styleId="ListHeader">
    <w:name w:val="List Header"/>
    <w:next w:val="Normal"/>
    <w:uiPriority w:val="99"/>
    <w:pPr>
      <w:widowControl w:val="0"/>
      <w:autoSpaceDE w:val="0"/>
      <w:autoSpaceDN w:val="0"/>
      <w:adjustRightInd w:val="0"/>
      <w:spacing w:after="0" w:line="240" w:lineRule="auto"/>
    </w:pPr>
    <w:rPr>
      <w:rFonts w:ascii="Times New Roman" w:hAnsi="Times New Roman" w:cs="Times New Roman"/>
      <w:b/>
      <w:bCs/>
      <w:i/>
      <w:iCs/>
      <w:color w:val="0000A0"/>
      <w:kern w:val="0"/>
      <w:sz w:val="20"/>
      <w:szCs w:val="20"/>
      <w:shd w:val="clear" w:color="auto" w:fill="FFFFFF"/>
      <w:lang w:val="nb-NO"/>
    </w:rPr>
  </w:style>
  <w:style w:type="character" w:customStyle="1" w:styleId="SSTemplateField">
    <w:name w:val="SSTemplateField"/>
    <w:uiPriority w:val="99"/>
    <w:rPr>
      <w:rFonts w:ascii="Lucida Sans" w:hAnsi="Lucida Sans" w:cs="Lucida Sans"/>
      <w:b/>
      <w:bCs/>
      <w:color w:val="FFFFFF"/>
      <w:sz w:val="16"/>
      <w:szCs w:val="16"/>
      <w:shd w:val="clear" w:color="auto" w:fill="FF0000"/>
    </w:rPr>
  </w:style>
  <w:style w:type="character" w:customStyle="1" w:styleId="En-tteCar">
    <w:name w:val="En-tête Car"/>
    <w:uiPriority w:val="99"/>
    <w:rPr>
      <w:rFonts w:ascii="Times New Roman" w:hAnsi="Times New Roman" w:cs="Times New Roman"/>
      <w:color w:val="000000"/>
      <w:sz w:val="20"/>
      <w:szCs w:val="20"/>
    </w:rPr>
  </w:style>
  <w:style w:type="character" w:customStyle="1" w:styleId="TitreCar">
    <w:name w:val="Titre Car"/>
    <w:uiPriority w:val="99"/>
    <w:rPr>
      <w:b/>
      <w:bCs/>
      <w:color w:val="000000"/>
      <w:sz w:val="32"/>
      <w:szCs w:val="32"/>
    </w:rPr>
  </w:style>
  <w:style w:type="character" w:customStyle="1" w:styleId="Titre1Car">
    <w:name w:val="Titre 1 Car"/>
    <w:uiPriority w:val="99"/>
    <w:rPr>
      <w:b/>
      <w:bCs/>
      <w:color w:val="004080"/>
      <w:sz w:val="32"/>
      <w:szCs w:val="32"/>
    </w:rPr>
  </w:style>
  <w:style w:type="character" w:customStyle="1" w:styleId="Titre2Car">
    <w:name w:val="Titre 2 Car"/>
    <w:uiPriority w:val="99"/>
    <w:rPr>
      <w:b/>
      <w:bCs/>
      <w:color w:val="0000B0"/>
      <w:sz w:val="30"/>
      <w:szCs w:val="30"/>
    </w:rPr>
  </w:style>
  <w:style w:type="character" w:customStyle="1" w:styleId="Titre3Car">
    <w:name w:val="Titre 3 Car"/>
    <w:uiPriority w:val="99"/>
    <w:rPr>
      <w:b/>
      <w:bCs/>
      <w:color w:val="0000D2"/>
      <w:sz w:val="28"/>
      <w:szCs w:val="28"/>
    </w:rPr>
  </w:style>
  <w:style w:type="character" w:customStyle="1" w:styleId="Titre4Car">
    <w:name w:val="Titre 4 Car"/>
    <w:uiPriority w:val="99"/>
    <w:rPr>
      <w:b/>
      <w:bCs/>
      <w:color w:val="004080"/>
    </w:rPr>
  </w:style>
  <w:style w:type="character" w:customStyle="1" w:styleId="Titre5Car">
    <w:name w:val="Titre 5 Car"/>
    <w:uiPriority w:val="99"/>
    <w:rPr>
      <w:b/>
      <w:bCs/>
      <w:i/>
      <w:iCs/>
      <w:color w:val="004080"/>
    </w:rPr>
  </w:style>
  <w:style w:type="character" w:customStyle="1" w:styleId="Titre6Car">
    <w:name w:val="Titre 6 Car"/>
    <w:uiPriority w:val="99"/>
    <w:rPr>
      <w:b/>
      <w:bCs/>
      <w:color w:val="004080"/>
    </w:rPr>
  </w:style>
  <w:style w:type="character" w:customStyle="1" w:styleId="Titre7Car">
    <w:name w:val="Titre 7 Car"/>
    <w:uiPriority w:val="99"/>
    <w:rPr>
      <w:color w:val="004080"/>
      <w:u w:val="single"/>
    </w:rPr>
  </w:style>
  <w:style w:type="character" w:customStyle="1" w:styleId="Titre8Car">
    <w:name w:val="Titre 8 Car"/>
    <w:uiPriority w:val="99"/>
    <w:rPr>
      <w:i/>
      <w:iCs/>
      <w:color w:val="000000"/>
      <w:sz w:val="20"/>
      <w:szCs w:val="20"/>
      <w:u w:val="single"/>
    </w:rPr>
  </w:style>
  <w:style w:type="character" w:customStyle="1" w:styleId="Titre9Car">
    <w:name w:val="Titre 9 Car"/>
    <w:uiPriority w:val="99"/>
    <w:rPr>
      <w:color w:val="004080"/>
    </w:rPr>
  </w:style>
  <w:style w:type="character" w:customStyle="1" w:styleId="CorpsdetexteCar">
    <w:name w:val="Corps de texte Car"/>
    <w:uiPriority w:val="99"/>
    <w:rPr>
      <w:color w:val="000000"/>
      <w:sz w:val="20"/>
      <w:szCs w:val="20"/>
    </w:rPr>
  </w:style>
  <w:style w:type="character" w:customStyle="1" w:styleId="Corpsdetexte2Car">
    <w:name w:val="Corps de texte 2 Car"/>
    <w:uiPriority w:val="99"/>
    <w:rPr>
      <w:color w:val="000000"/>
      <w:sz w:val="20"/>
      <w:szCs w:val="20"/>
    </w:rPr>
  </w:style>
  <w:style w:type="character" w:customStyle="1" w:styleId="Corpsdetexte3Car">
    <w:name w:val="Corps de texte 3 Car"/>
    <w:uiPriority w:val="99"/>
    <w:rPr>
      <w:color w:val="000000"/>
      <w:sz w:val="16"/>
      <w:szCs w:val="16"/>
    </w:rPr>
  </w:style>
  <w:style w:type="character" w:customStyle="1" w:styleId="TitredenoteCar">
    <w:name w:val="Titre de note Car"/>
    <w:uiPriority w:val="99"/>
    <w:rPr>
      <w:color w:val="000000"/>
      <w:sz w:val="20"/>
      <w:szCs w:val="20"/>
    </w:rPr>
  </w:style>
  <w:style w:type="character" w:customStyle="1" w:styleId="TextebrutCar">
    <w:name w:val="Texte brut Car"/>
    <w:uiPriority w:val="99"/>
    <w:rPr>
      <w:rFonts w:ascii="Courier New" w:hAnsi="Courier New" w:cs="Courier New"/>
      <w:color w:val="000000"/>
      <w:sz w:val="20"/>
      <w:szCs w:val="20"/>
    </w:rPr>
  </w:style>
  <w:style w:type="character" w:customStyle="1" w:styleId="PieddepageCar">
    <w:name w:val="Pied de page Car"/>
    <w:uiPriority w:val="99"/>
    <w:rPr>
      <w:color w:val="000000"/>
      <w:sz w:val="20"/>
      <w:szCs w:val="20"/>
    </w:rPr>
  </w:style>
  <w:style w:type="paragraph" w:styleId="Caption">
    <w:name w:val="caption"/>
    <w:basedOn w:val="Normal"/>
    <w:next w:val="Normal"/>
    <w:uiPriority w:val="99"/>
    <w:qFormat/>
    <w:rPr>
      <w:b/>
      <w:bCs/>
      <w:color w:val="000000"/>
      <w:sz w:val="20"/>
      <w:szCs w:val="20"/>
    </w:rPr>
  </w:style>
  <w:style w:type="paragraph" w:styleId="TableofFigures">
    <w:name w:val="table of figures"/>
    <w:basedOn w:val="Normal"/>
    <w:next w:val="Normal"/>
    <w:uiPriority w:val="99"/>
    <w:rPr>
      <w:color w:val="000000"/>
      <w:sz w:val="20"/>
      <w:szCs w:val="20"/>
    </w:rPr>
  </w:style>
  <w:style w:type="paragraph" w:styleId="BalloonText">
    <w:name w:val="Balloon Text"/>
    <w:basedOn w:val="Normal"/>
    <w:link w:val="BalloonTextChar"/>
    <w:uiPriority w:val="99"/>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val="nb-NO"/>
    </w:rPr>
  </w:style>
  <w:style w:type="character" w:customStyle="1" w:styleId="TextedebullesCar">
    <w:name w:val="Texte de bulles Car"/>
    <w:uiPriority w:val="99"/>
    <w:rPr>
      <w:rFonts w:ascii="Tahoma" w:hAnsi="Tahoma" w:cs="Tahoma"/>
      <w:color w:val="000000"/>
      <w:sz w:val="16"/>
      <w:szCs w:val="16"/>
    </w:rPr>
  </w:style>
  <w:style w:type="character" w:customStyle="1" w:styleId="Italics">
    <w:name w:val="Italics"/>
    <w:uiPriority w:val="99"/>
    <w:rPr>
      <w:i/>
      <w:iCs/>
    </w:rPr>
  </w:style>
  <w:style w:type="character" w:customStyle="1" w:styleId="Bold">
    <w:name w:val="Bold"/>
    <w:uiPriority w:val="99"/>
    <w:rPr>
      <w:b/>
      <w:bCs/>
    </w:rPr>
  </w:style>
  <w:style w:type="character" w:customStyle="1" w:styleId="BoldItalics">
    <w:name w:val="Bold Italics"/>
    <w:uiPriority w:val="99"/>
    <w:rPr>
      <w:b/>
      <w:bCs/>
      <w:i/>
      <w:iCs/>
    </w:rPr>
  </w:style>
  <w:style w:type="paragraph" w:customStyle="1" w:styleId="CoverHeading1">
    <w:name w:val="Cover Heading 1"/>
    <w:next w:val="Normal"/>
    <w:uiPriority w:val="99"/>
    <w:pPr>
      <w:widowControl w:val="0"/>
      <w:autoSpaceDE w:val="0"/>
      <w:autoSpaceDN w:val="0"/>
      <w:adjustRightInd w:val="0"/>
      <w:spacing w:after="0" w:line="240" w:lineRule="auto"/>
      <w:jc w:val="right"/>
    </w:pPr>
    <w:rPr>
      <w:rFonts w:ascii="Calibri" w:hAnsi="Calibri" w:cs="Calibri"/>
      <w:b/>
      <w:bCs/>
      <w:kern w:val="0"/>
      <w:sz w:val="72"/>
      <w:szCs w:val="72"/>
      <w:lang w:val="nb-NO"/>
    </w:rPr>
  </w:style>
  <w:style w:type="paragraph" w:customStyle="1" w:styleId="CoverHeading2">
    <w:name w:val="Cover Heading 2"/>
    <w:next w:val="Normal"/>
    <w:uiPriority w:val="99"/>
    <w:pPr>
      <w:widowControl w:val="0"/>
      <w:autoSpaceDE w:val="0"/>
      <w:autoSpaceDN w:val="0"/>
      <w:adjustRightInd w:val="0"/>
      <w:spacing w:after="0" w:line="240" w:lineRule="auto"/>
      <w:jc w:val="right"/>
    </w:pPr>
    <w:rPr>
      <w:rFonts w:ascii="Calibri" w:hAnsi="Calibri" w:cs="Calibri"/>
      <w:color w:val="800000"/>
      <w:kern w:val="0"/>
      <w:sz w:val="60"/>
      <w:szCs w:val="60"/>
      <w:lang w:val="nb-NO"/>
    </w:rPr>
  </w:style>
  <w:style w:type="paragraph" w:customStyle="1" w:styleId="CoverText1">
    <w:name w:val="Cover Text 1"/>
    <w:next w:val="Normal"/>
    <w:uiPriority w:val="99"/>
    <w:pPr>
      <w:widowControl w:val="0"/>
      <w:autoSpaceDE w:val="0"/>
      <w:autoSpaceDN w:val="0"/>
      <w:adjustRightInd w:val="0"/>
      <w:spacing w:after="0" w:line="240" w:lineRule="auto"/>
      <w:jc w:val="right"/>
    </w:pPr>
    <w:rPr>
      <w:rFonts w:ascii="Liberation Sans Narrow" w:hAnsi="Liberation Sans Narrow" w:cs="Liberation Sans Narrow"/>
      <w:kern w:val="0"/>
      <w:sz w:val="28"/>
      <w:szCs w:val="28"/>
      <w:lang w:val="nb-NO"/>
    </w:rPr>
  </w:style>
  <w:style w:type="paragraph" w:customStyle="1" w:styleId="CoverText2">
    <w:name w:val="Cover Text 2"/>
    <w:next w:val="Normal"/>
    <w:uiPriority w:val="99"/>
    <w:pPr>
      <w:widowControl w:val="0"/>
      <w:autoSpaceDE w:val="0"/>
      <w:autoSpaceDN w:val="0"/>
      <w:adjustRightInd w:val="0"/>
      <w:spacing w:after="0" w:line="240" w:lineRule="auto"/>
      <w:jc w:val="right"/>
    </w:pPr>
    <w:rPr>
      <w:rFonts w:ascii="Liberation Sans Narrow" w:hAnsi="Liberation Sans Narrow" w:cs="Liberation Sans Narrow"/>
      <w:color w:val="7F7F7F"/>
      <w:kern w:val="0"/>
      <w:sz w:val="20"/>
      <w:szCs w:val="20"/>
      <w:lang w:val="nb-NO"/>
    </w:rPr>
  </w:style>
  <w:style w:type="paragraph" w:styleId="TOCHeading">
    <w:name w:val="TOC Heading"/>
    <w:basedOn w:val="Heading1"/>
    <w:next w:val="Normal"/>
    <w:uiPriority w:val="99"/>
    <w:qFormat/>
    <w:pPr>
      <w:numPr>
        <w:numId w:val="0"/>
      </w:numPr>
      <w:spacing w:before="240"/>
      <w:outlineLvl w:val="9"/>
    </w:pPr>
    <w:rPr>
      <w:color w:val="auto"/>
      <w:sz w:val="32"/>
      <w:szCs w:val="32"/>
    </w:rPr>
  </w:style>
  <w:style w:type="paragraph" w:customStyle="1" w:styleId="Properties">
    <w:name w:val="Properties"/>
    <w:next w:val="Normal"/>
    <w:uiPriority w:val="99"/>
    <w:pPr>
      <w:widowControl w:val="0"/>
      <w:autoSpaceDE w:val="0"/>
      <w:autoSpaceDN w:val="0"/>
      <w:adjustRightInd w:val="0"/>
      <w:spacing w:after="0" w:line="240" w:lineRule="auto"/>
      <w:jc w:val="right"/>
    </w:pPr>
    <w:rPr>
      <w:rFonts w:ascii="Times New Roman" w:hAnsi="Times New Roman" w:cs="Times New Roman"/>
      <w:color w:val="5F5F5F"/>
      <w:kern w:val="0"/>
      <w:sz w:val="20"/>
      <w:szCs w:val="20"/>
      <w:lang w:val="nb-NO"/>
    </w:rPr>
  </w:style>
  <w:style w:type="paragraph" w:customStyle="1" w:styleId="Notes">
    <w:name w:val="Notes"/>
    <w:next w:val="Normal"/>
    <w:uiPriority w:val="99"/>
    <w:pPr>
      <w:widowControl w:val="0"/>
      <w:autoSpaceDE w:val="0"/>
      <w:autoSpaceDN w:val="0"/>
      <w:adjustRightInd w:val="0"/>
      <w:spacing w:after="0" w:line="240" w:lineRule="auto"/>
    </w:pPr>
    <w:rPr>
      <w:rFonts w:ascii="Times New Roman" w:hAnsi="Times New Roman" w:cs="Times New Roman"/>
      <w:kern w:val="0"/>
      <w:sz w:val="20"/>
      <w:szCs w:val="20"/>
      <w:lang w:val="nb-NO"/>
    </w:rPr>
  </w:style>
  <w:style w:type="paragraph" w:customStyle="1" w:styleId="DiagramImage">
    <w:name w:val="Diagram Image"/>
    <w:next w:val="Normal"/>
    <w:uiPriority w:val="99"/>
    <w:pPr>
      <w:widowControl w:val="0"/>
      <w:autoSpaceDE w:val="0"/>
      <w:autoSpaceDN w:val="0"/>
      <w:adjustRightInd w:val="0"/>
      <w:spacing w:after="0" w:line="240" w:lineRule="auto"/>
      <w:jc w:val="center"/>
    </w:pPr>
    <w:rPr>
      <w:rFonts w:ascii="Times New Roman" w:hAnsi="Times New Roman" w:cs="Times New Roman"/>
      <w:kern w:val="0"/>
      <w:lang w:val="nb-NO"/>
    </w:rPr>
  </w:style>
  <w:style w:type="paragraph" w:customStyle="1" w:styleId="DiagramLabel">
    <w:name w:val="Diagram Label"/>
    <w:next w:val="Normal"/>
    <w:uiPriority w:val="99"/>
    <w:pPr>
      <w:widowControl w:val="0"/>
      <w:autoSpaceDE w:val="0"/>
      <w:autoSpaceDN w:val="0"/>
      <w:adjustRightInd w:val="0"/>
      <w:spacing w:after="0" w:line="240" w:lineRule="auto"/>
      <w:jc w:val="center"/>
    </w:pPr>
    <w:rPr>
      <w:rFonts w:ascii="Times New Roman" w:hAnsi="Times New Roman" w:cs="Times New Roman"/>
      <w:kern w:val="0"/>
      <w:sz w:val="16"/>
      <w:szCs w:val="16"/>
      <w:lang w:val="nb-NO"/>
    </w:rPr>
  </w:style>
  <w:style w:type="paragraph" w:customStyle="1" w:styleId="TableLabel">
    <w:name w:val="Table Label"/>
    <w:next w:val="Normal"/>
    <w:uiPriority w:val="99"/>
    <w:pPr>
      <w:widowControl w:val="0"/>
      <w:autoSpaceDE w:val="0"/>
      <w:autoSpaceDN w:val="0"/>
      <w:adjustRightInd w:val="0"/>
      <w:spacing w:after="0" w:line="240" w:lineRule="auto"/>
    </w:pPr>
    <w:rPr>
      <w:rFonts w:ascii="Times New Roman" w:hAnsi="Times New Roman" w:cs="Times New Roman"/>
      <w:kern w:val="0"/>
      <w:sz w:val="16"/>
      <w:szCs w:val="16"/>
      <w:lang w:val="nb-NO"/>
    </w:rPr>
  </w:style>
  <w:style w:type="paragraph" w:customStyle="1" w:styleId="TableTitle0">
    <w:name w:val="Table Title 0"/>
    <w:next w:val="Normal"/>
    <w:uiPriority w:val="99"/>
    <w:pPr>
      <w:widowControl w:val="0"/>
      <w:autoSpaceDE w:val="0"/>
      <w:autoSpaceDN w:val="0"/>
      <w:adjustRightInd w:val="0"/>
      <w:spacing w:after="0" w:line="240" w:lineRule="auto"/>
      <w:ind w:left="270" w:right="270"/>
    </w:pPr>
    <w:rPr>
      <w:rFonts w:ascii="Times New Roman" w:hAnsi="Times New Roman" w:cs="Times New Roman"/>
      <w:b/>
      <w:bCs/>
      <w:kern w:val="0"/>
      <w:sz w:val="22"/>
      <w:szCs w:val="22"/>
      <w:lang w:val="nb-NO"/>
    </w:rPr>
  </w:style>
  <w:style w:type="paragraph" w:customStyle="1" w:styleId="TableTitle1">
    <w:name w:val="Table Title 1"/>
    <w:next w:val="Normal"/>
    <w:uiPriority w:val="99"/>
    <w:pPr>
      <w:widowControl w:val="0"/>
      <w:autoSpaceDE w:val="0"/>
      <w:autoSpaceDN w:val="0"/>
      <w:adjustRightInd w:val="0"/>
      <w:spacing w:before="80" w:after="80" w:line="240" w:lineRule="auto"/>
      <w:ind w:left="180" w:right="270"/>
    </w:pPr>
    <w:rPr>
      <w:rFonts w:ascii="Times New Roman" w:hAnsi="Times New Roman" w:cs="Times New Roman"/>
      <w:b/>
      <w:bCs/>
      <w:kern w:val="0"/>
      <w:sz w:val="18"/>
      <w:szCs w:val="18"/>
      <w:u w:val="single"/>
      <w:lang w:val="nb-NO"/>
    </w:rPr>
  </w:style>
  <w:style w:type="paragraph" w:customStyle="1" w:styleId="TableTitle2">
    <w:name w:val="Table Title 2"/>
    <w:next w:val="Normal"/>
    <w:uiPriority w:val="99"/>
    <w:pPr>
      <w:widowControl w:val="0"/>
      <w:autoSpaceDE w:val="0"/>
      <w:autoSpaceDN w:val="0"/>
      <w:adjustRightInd w:val="0"/>
      <w:spacing w:after="120" w:line="240" w:lineRule="auto"/>
      <w:ind w:left="270" w:right="270"/>
    </w:pPr>
    <w:rPr>
      <w:rFonts w:ascii="Times New Roman" w:hAnsi="Times New Roman" w:cs="Times New Roman"/>
      <w:kern w:val="0"/>
      <w:sz w:val="18"/>
      <w:szCs w:val="18"/>
      <w:u w:val="single"/>
      <w:lang w:val="nb-NO"/>
    </w:rPr>
  </w:style>
  <w:style w:type="paragraph" w:customStyle="1" w:styleId="TableTextNormal">
    <w:name w:val="Table Text Normal"/>
    <w:next w:val="Normal"/>
    <w:uiPriority w:val="99"/>
    <w:pPr>
      <w:widowControl w:val="0"/>
      <w:autoSpaceDE w:val="0"/>
      <w:autoSpaceDN w:val="0"/>
      <w:adjustRightInd w:val="0"/>
      <w:spacing w:after="0" w:line="240" w:lineRule="auto"/>
      <w:ind w:left="270" w:right="270"/>
    </w:pPr>
    <w:rPr>
      <w:rFonts w:ascii="Times New Roman" w:hAnsi="Times New Roman" w:cs="Times New Roman"/>
      <w:kern w:val="0"/>
      <w:sz w:val="18"/>
      <w:szCs w:val="18"/>
      <w:lang w:val="nb-NO"/>
    </w:rPr>
  </w:style>
  <w:style w:type="paragraph" w:customStyle="1" w:styleId="TableTextLight">
    <w:name w:val="Table Text Light"/>
    <w:next w:val="Normal"/>
    <w:uiPriority w:val="99"/>
    <w:pPr>
      <w:widowControl w:val="0"/>
      <w:autoSpaceDE w:val="0"/>
      <w:autoSpaceDN w:val="0"/>
      <w:adjustRightInd w:val="0"/>
      <w:spacing w:after="0" w:line="240" w:lineRule="auto"/>
      <w:ind w:left="270" w:right="270"/>
    </w:pPr>
    <w:rPr>
      <w:rFonts w:ascii="Times New Roman" w:hAnsi="Times New Roman" w:cs="Times New Roman"/>
      <w:color w:val="2F2F2F"/>
      <w:kern w:val="0"/>
      <w:sz w:val="18"/>
      <w:szCs w:val="18"/>
      <w:lang w:val="nb-NO"/>
    </w:rPr>
  </w:style>
  <w:style w:type="paragraph" w:customStyle="1" w:styleId="TableTextBold">
    <w:name w:val="Table Text Bold"/>
    <w:next w:val="Normal"/>
    <w:uiPriority w:val="99"/>
    <w:pPr>
      <w:widowControl w:val="0"/>
      <w:autoSpaceDE w:val="0"/>
      <w:autoSpaceDN w:val="0"/>
      <w:adjustRightInd w:val="0"/>
      <w:spacing w:after="0" w:line="240" w:lineRule="auto"/>
      <w:ind w:left="270" w:right="270"/>
    </w:pPr>
    <w:rPr>
      <w:rFonts w:ascii="Times New Roman" w:hAnsi="Times New Roman" w:cs="Times New Roman"/>
      <w:b/>
      <w:bCs/>
      <w:kern w:val="0"/>
      <w:sz w:val="18"/>
      <w:szCs w:val="18"/>
      <w:lang w:val="nb-NO"/>
    </w:rPr>
  </w:style>
  <w:style w:type="paragraph" w:customStyle="1" w:styleId="CoverText3">
    <w:name w:val="Cover Text 3"/>
    <w:next w:val="Normal"/>
    <w:uiPriority w:val="99"/>
    <w:pPr>
      <w:widowControl w:val="0"/>
      <w:autoSpaceDE w:val="0"/>
      <w:autoSpaceDN w:val="0"/>
      <w:adjustRightInd w:val="0"/>
      <w:spacing w:after="0" w:line="240" w:lineRule="auto"/>
      <w:jc w:val="right"/>
    </w:pPr>
    <w:rPr>
      <w:rFonts w:ascii="Calibri" w:hAnsi="Calibri" w:cs="Calibri"/>
      <w:b/>
      <w:bCs/>
      <w:color w:val="004080"/>
      <w:kern w:val="0"/>
      <w:sz w:val="20"/>
      <w:szCs w:val="20"/>
      <w:lang w:val="nb-NO"/>
    </w:rPr>
  </w:style>
  <w:style w:type="paragraph" w:customStyle="1" w:styleId="TitleSmall">
    <w:name w:val="Title Small"/>
    <w:next w:val="Normal"/>
    <w:uiPriority w:val="99"/>
    <w:pPr>
      <w:widowControl w:val="0"/>
      <w:autoSpaceDE w:val="0"/>
      <w:autoSpaceDN w:val="0"/>
      <w:adjustRightInd w:val="0"/>
      <w:spacing w:before="60" w:after="60" w:line="240" w:lineRule="auto"/>
    </w:pPr>
    <w:rPr>
      <w:rFonts w:ascii="Calibri" w:hAnsi="Calibri" w:cs="Calibri"/>
      <w:b/>
      <w:bCs/>
      <w:i/>
      <w:iCs/>
      <w:color w:val="3F3F3F"/>
      <w:kern w:val="0"/>
      <w:sz w:val="20"/>
      <w:szCs w:val="20"/>
      <w:lang w:val="nb-NO"/>
    </w:rPr>
  </w:style>
  <w:style w:type="paragraph" w:customStyle="1" w:styleId="TableTextCode">
    <w:name w:val="Table Text Code"/>
    <w:next w:val="Normal"/>
    <w:uiPriority w:val="99"/>
    <w:pPr>
      <w:widowControl w:val="0"/>
      <w:autoSpaceDE w:val="0"/>
      <w:autoSpaceDN w:val="0"/>
      <w:adjustRightInd w:val="0"/>
      <w:spacing w:after="0" w:line="240" w:lineRule="auto"/>
      <w:ind w:left="90" w:right="90"/>
    </w:pPr>
    <w:rPr>
      <w:rFonts w:ascii="Courier New" w:hAnsi="Courier New" w:cs="Courier New"/>
      <w:kern w:val="0"/>
      <w:sz w:val="16"/>
      <w:szCs w:val="16"/>
      <w:lang w:val="nb-NO"/>
    </w:rPr>
  </w:style>
  <w:style w:type="paragraph" w:customStyle="1" w:styleId="Items">
    <w:name w:val="Items"/>
    <w:next w:val="Normal"/>
    <w:uiPriority w:val="99"/>
    <w:pPr>
      <w:widowControl w:val="0"/>
      <w:autoSpaceDE w:val="0"/>
      <w:autoSpaceDN w:val="0"/>
      <w:adjustRightInd w:val="0"/>
      <w:spacing w:after="0" w:line="240" w:lineRule="auto"/>
    </w:pPr>
    <w:rPr>
      <w:rFonts w:ascii="Times New Roman" w:hAnsi="Times New Roman" w:cs="Times New Roman"/>
      <w:kern w:val="0"/>
      <w:sz w:val="20"/>
      <w:szCs w:val="20"/>
      <w:lang w:val="nb-NO"/>
    </w:rPr>
  </w:style>
  <w:style w:type="paragraph" w:customStyle="1" w:styleId="TableHeadingLight">
    <w:name w:val="Table Heading Light"/>
    <w:next w:val="Normal"/>
    <w:uiPriority w:val="99"/>
    <w:pPr>
      <w:widowControl w:val="0"/>
      <w:autoSpaceDE w:val="0"/>
      <w:autoSpaceDN w:val="0"/>
      <w:adjustRightInd w:val="0"/>
      <w:spacing w:before="80" w:after="40" w:line="240" w:lineRule="auto"/>
      <w:ind w:left="90" w:right="90"/>
    </w:pPr>
    <w:rPr>
      <w:rFonts w:ascii="Times New Roman" w:hAnsi="Times New Roman" w:cs="Times New Roman"/>
      <w:b/>
      <w:bCs/>
      <w:color w:val="4F4F4F"/>
      <w:kern w:val="0"/>
      <w:sz w:val="18"/>
      <w:szCs w:val="18"/>
      <w:lang w:val="nb-NO"/>
    </w:rPr>
  </w:style>
  <w:style w:type="character" w:customStyle="1" w:styleId="TableFieldLabel">
    <w:name w:val="Table Field Label"/>
    <w:uiPriority w:val="99"/>
    <w:rPr>
      <w:rFonts w:ascii="Times New Roman" w:hAnsi="Times New Roman" w:cs="Times New Roman"/>
      <w:color w:val="6F6F6F"/>
    </w:rPr>
  </w:style>
  <w:style w:type="character" w:customStyle="1" w:styleId="AllCaps">
    <w:name w:val="All Caps"/>
    <w:uiPriority w:val="99"/>
    <w:rPr>
      <w:caps/>
    </w:rPr>
  </w:style>
  <w:style w:type="character" w:styleId="PageNumber">
    <w:name w:val="page number"/>
    <w:basedOn w:val="DefaultParagraphFont"/>
    <w:uiPriority w:val="99"/>
  </w:style>
  <w:style w:type="paragraph" w:customStyle="1" w:styleId="Default">
    <w:name w:val="Default"/>
    <w:next w:val="Normal"/>
    <w:uiPriority w:val="99"/>
    <w:pPr>
      <w:widowControl w:val="0"/>
      <w:autoSpaceDE w:val="0"/>
      <w:autoSpaceDN w:val="0"/>
      <w:adjustRightInd w:val="0"/>
      <w:spacing w:after="0" w:line="240" w:lineRule="auto"/>
    </w:pPr>
    <w:rPr>
      <w:rFonts w:ascii="Times New Roman" w:hAnsi="Times New Roman" w:cs="Times New Roman"/>
      <w:color w:val="000000"/>
      <w:kern w:val="0"/>
      <w:lang w:val="nb-NO"/>
    </w:rPr>
  </w:style>
  <w:style w:type="paragraph" w:customStyle="1" w:styleId="Code1">
    <w:name w:val="Code1"/>
    <w:next w:val="Normal"/>
    <w:uiPriority w:val="99"/>
    <w:pPr>
      <w:widowControl w:val="0"/>
      <w:autoSpaceDE w:val="0"/>
      <w:autoSpaceDN w:val="0"/>
      <w:adjustRightInd w:val="0"/>
      <w:spacing w:after="0" w:line="240" w:lineRule="auto"/>
    </w:pPr>
    <w:rPr>
      <w:rFonts w:ascii="Arial" w:hAnsi="Arial" w:cs="Arial"/>
      <w:color w:val="000000"/>
      <w:kern w:val="0"/>
      <w:sz w:val="18"/>
      <w:szCs w:val="18"/>
      <w:shd w:val="clear" w:color="auto" w:fill="FFFFFF"/>
      <w:lang w:val="nb-NO"/>
    </w:rPr>
  </w:style>
  <w:style w:type="character" w:customStyle="1" w:styleId="TableHeading1">
    <w:name w:val="Table Heading1"/>
    <w:uiPriority w:val="99"/>
    <w:rPr>
      <w:b/>
      <w:bCs/>
      <w:color w:val="000000"/>
      <w:sz w:val="22"/>
      <w:szCs w:val="22"/>
      <w:shd w:val="clear" w:color="auto" w:fill="FFFFFF"/>
    </w:rPr>
  </w:style>
  <w:style w:type="paragraph" w:customStyle="1" w:styleId="TableParagraph">
    <w:name w:val="Table Paragraph"/>
    <w:uiPriority w:val="99"/>
    <w:pPr>
      <w:widowControl w:val="0"/>
      <w:autoSpaceDE w:val="0"/>
      <w:autoSpaceDN w:val="0"/>
      <w:adjustRightInd w:val="0"/>
      <w:spacing w:after="0" w:line="240" w:lineRule="auto"/>
    </w:pPr>
    <w:rPr>
      <w:rFonts w:ascii="Calibri" w:hAnsi="Calibri" w:cs="Calibri"/>
      <w:kern w:val="0"/>
      <w:sz w:val="22"/>
      <w:szCs w:val="22"/>
      <w:lang w:val="nb-NO"/>
    </w:rPr>
  </w:style>
  <w:style w:type="paragraph" w:styleId="ListParagraph">
    <w:name w:val="List Paragraph"/>
    <w:basedOn w:val="Normal"/>
    <w:uiPriority w:val="34"/>
    <w:qFormat/>
    <w:rsid w:val="001A146D"/>
    <w:pPr>
      <w:ind w:left="720"/>
      <w:contextualSpacing/>
    </w:pPr>
    <w:rPr>
      <w:rFonts w:ascii="Verdana" w:hAnsi="Verdana"/>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29.emf"/><Relationship Id="rId21" Type="http://schemas.openxmlformats.org/officeDocument/2006/relationships/image" Target="media/image12.emf"/><Relationship Id="rId34" Type="http://schemas.openxmlformats.org/officeDocument/2006/relationships/hyperlink" Target="mailto:easee-gas@kellencompany.com" TargetMode="External"/><Relationship Id="rId42" Type="http://schemas.openxmlformats.org/officeDocument/2006/relationships/image" Target="media/image32.emf"/><Relationship Id="rId47" Type="http://schemas.openxmlformats.org/officeDocument/2006/relationships/image" Target="media/image37.emf"/><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emf"/><Relationship Id="rId29" Type="http://schemas.openxmlformats.org/officeDocument/2006/relationships/image" Target="media/image20.emf"/><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7.png"/><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image" Target="media/image34.emf"/><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5.png"/><Relationship Id="rId43" Type="http://schemas.openxmlformats.org/officeDocument/2006/relationships/image" Target="media/image33.emf"/><Relationship Id="rId48" Type="http://schemas.openxmlformats.org/officeDocument/2006/relationships/image" Target="media/image38.emf"/><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8.png"/><Relationship Id="rId46" Type="http://schemas.openxmlformats.org/officeDocument/2006/relationships/image" Target="media/image36.emf"/><Relationship Id="rId20" Type="http://schemas.openxmlformats.org/officeDocument/2006/relationships/image" Target="media/image11.emf"/><Relationship Id="rId41" Type="http://schemas.openxmlformats.org/officeDocument/2006/relationships/image" Target="media/image31.e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6.emf"/><Relationship Id="rId49" Type="http://schemas.openxmlformats.org/officeDocument/2006/relationships/image" Target="media/image39.emf"/></Relationships>
</file>

<file path=word/_rels/footer1.xml.rels><?xml version="1.0" encoding="UTF-8" standalone="yes"?>
<Relationships xmlns="http://schemas.openxmlformats.org/package/2006/relationships"><Relationship Id="rId1" Type="http://schemas.openxmlformats.org/officeDocument/2006/relationships/hyperlink" Target="mailto:easee-gas@kelleneuro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1165004F46114B9E68E72B01765F4A" ma:contentTypeVersion="22" ma:contentTypeDescription="Opprett et nytt dokument." ma:contentTypeScope="" ma:versionID="4d442b3eb37489198600b9bc218acd52">
  <xsd:schema xmlns:xsd="http://www.w3.org/2001/XMLSchema" xmlns:xs="http://www.w3.org/2001/XMLSchema" xmlns:p="http://schemas.microsoft.com/office/2006/metadata/properties" xmlns:ns2="89f6b148-ee39-4a6d-9ce3-717452576cab" xmlns:ns3="3c0cd900-7532-4168-9a2c-20c4747c9df9" xmlns:ns4="766a0c4b-8384-4fc4-a1c3-9d01aa878c08" targetNamespace="http://schemas.microsoft.com/office/2006/metadata/properties" ma:root="true" ma:fieldsID="08aeac965426c1f45aa1d24feb813148" ns2:_="" ns3:_="" ns4:_="">
    <xsd:import namespace="89f6b148-ee39-4a6d-9ce3-717452576cab"/>
    <xsd:import namespace="3c0cd900-7532-4168-9a2c-20c4747c9df9"/>
    <xsd:import namespace="766a0c4b-8384-4fc4-a1c3-9d01aa878c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6b148-ee39-4a6d-9ce3-717452576cab" elementFormDefault="qualified">
    <xsd:import namespace="http://schemas.microsoft.com/office/2006/documentManagement/types"/>
    <xsd:import namespace="http://schemas.microsoft.com/office/infopath/2007/PartnerControls"/>
    <xsd:element name="SharedWithUsers" ma:index="8" nillable="true" ma:displayName="Del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cd900-7532-4168-9a2c-20c4747c9d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1b3c86-4318-4084-80bd-d46a7bf048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fo" ma:index="26" nillable="true" ma:displayName="Info" ma:description="Write something more about document" ma:format="Dropdown" ma:internalName="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a0c4b-8384-4fc4-a1c3-9d01aa878c0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109940e-d291-4d1e-a1b8-bc68ee1b7cb4}" ma:internalName="TaxCatchAll" ma:showField="CatchAllData" ma:web="89f6b148-ee39-4a6d-9ce3-717452576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6a0c4b-8384-4fc4-a1c3-9d01aa878c08" xsi:nil="true"/>
    <Info xmlns="3c0cd900-7532-4168-9a2c-20c4747c9df9" xsi:nil="true"/>
    <lcf76f155ced4ddcb4097134ff3c332f xmlns="3c0cd900-7532-4168-9a2c-20c4747c9d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8CBA9-0FC9-499D-877C-63DFAA12E8DC}"/>
</file>

<file path=customXml/itemProps2.xml><?xml version="1.0" encoding="utf-8"?>
<ds:datastoreItem xmlns:ds="http://schemas.openxmlformats.org/officeDocument/2006/customXml" ds:itemID="{C05868F7-FE41-46C0-9972-E70CB35463A3}">
  <ds:schemaRefs>
    <ds:schemaRef ds:uri="http://schemas.microsoft.com/office/2006/metadata/properties"/>
    <ds:schemaRef ds:uri="http://schemas.microsoft.com/office/infopath/2007/PartnerControls"/>
    <ds:schemaRef ds:uri="766a0c4b-8384-4fc4-a1c3-9d01aa878c08"/>
    <ds:schemaRef ds:uri="3c0cd900-7532-4168-9a2c-20c4747c9df9"/>
  </ds:schemaRefs>
</ds:datastoreItem>
</file>

<file path=customXml/itemProps3.xml><?xml version="1.0" encoding="utf-8"?>
<ds:datastoreItem xmlns:ds="http://schemas.openxmlformats.org/officeDocument/2006/customXml" ds:itemID="{A7047806-1E6E-4493-8203-9C208FC1FBE7}">
  <ds:schemaRefs>
    <ds:schemaRef ds:uri="http://schemas.microsoft.com/sharepoint/v3/contenttype/forms"/>
  </ds:schemaRefs>
</ds:datastoreItem>
</file>

<file path=docMetadata/LabelInfo.xml><?xml version="1.0" encoding="utf-8"?>
<clbl:labelList xmlns:clbl="http://schemas.microsoft.com/office/2020/mipLabelMetadata">
  <clbl:label id="{7dab719d-4dff-484d-a239-57edb81b7c83}" enabled="1" method="Privileged" siteId="{e0ef37b5-3c94-4d42-8e5d-20992b7ea1c4}" removed="0"/>
</clbl:labelList>
</file>

<file path=docProps/app.xml><?xml version="1.0" encoding="utf-8"?>
<Properties xmlns="http://schemas.openxmlformats.org/officeDocument/2006/extended-properties" xmlns:vt="http://schemas.openxmlformats.org/officeDocument/2006/docPropsVTypes">
  <Template>Normal.dotm</Template>
  <TotalTime>147</TotalTime>
  <Pages>52</Pages>
  <Words>5013</Words>
  <Characters>32136</Characters>
  <Application>Microsoft Office Word</Application>
  <DocSecurity>0</DocSecurity>
  <Lines>267</Lines>
  <Paragraphs>74</Paragraphs>
  <ScaleCrop>false</ScaleCrop>
  <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Marius Fornæss</dc:creator>
  <cp:keywords/>
  <dc:description/>
  <cp:lastModifiedBy>Ulf Marius Fornæss</cp:lastModifiedBy>
  <cp:revision>32</cp:revision>
  <dcterms:created xsi:type="dcterms:W3CDTF">2024-12-11T07:26:00Z</dcterms:created>
  <dcterms:modified xsi:type="dcterms:W3CDTF">2025-11-25T09:30:00Z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ab719d-4dff-484d-a239-57edb81b7c83_Enabled">
    <vt:lpwstr>true</vt:lpwstr>
  </property>
  <property fmtid="{D5CDD505-2E9C-101B-9397-08002B2CF9AE}" pid="3" name="MSIP_Label_7dab719d-4dff-484d-a239-57edb81b7c83_SetDate">
    <vt:lpwstr>2024-12-11T07:26:00Z</vt:lpwstr>
  </property>
  <property fmtid="{D5CDD505-2E9C-101B-9397-08002B2CF9AE}" pid="4" name="MSIP_Label_7dab719d-4dff-484d-a239-57edb81b7c83_Method">
    <vt:lpwstr>Standard</vt:lpwstr>
  </property>
  <property fmtid="{D5CDD505-2E9C-101B-9397-08002B2CF9AE}" pid="5" name="MSIP_Label_7dab719d-4dff-484d-a239-57edb81b7c83_Name">
    <vt:lpwstr>Open</vt:lpwstr>
  </property>
  <property fmtid="{D5CDD505-2E9C-101B-9397-08002B2CF9AE}" pid="6" name="MSIP_Label_7dab719d-4dff-484d-a239-57edb81b7c83_SiteId">
    <vt:lpwstr>e0ef37b5-3c94-4d42-8e5d-20992b7ea1c4</vt:lpwstr>
  </property>
  <property fmtid="{D5CDD505-2E9C-101B-9397-08002B2CF9AE}" pid="7" name="MSIP_Label_7dab719d-4dff-484d-a239-57edb81b7c83_ActionId">
    <vt:lpwstr>cc01c15a-3f1c-4cf5-8c02-6afdf2108f26</vt:lpwstr>
  </property>
  <property fmtid="{D5CDD505-2E9C-101B-9397-08002B2CF9AE}" pid="8" name="MSIP_Label_7dab719d-4dff-484d-a239-57edb81b7c83_ContentBits">
    <vt:lpwstr>0</vt:lpwstr>
  </property>
  <property fmtid="{D5CDD505-2E9C-101B-9397-08002B2CF9AE}" pid="9" name="ContentTypeId">
    <vt:lpwstr>0x010100AD1165004F46114B9E68E72B01765F4A</vt:lpwstr>
  </property>
  <property fmtid="{D5CDD505-2E9C-101B-9397-08002B2CF9AE}" pid="10" name="MediaServiceImageTags">
    <vt:lpwstr/>
  </property>
</Properties>
</file>